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watbkgnd" type="frame"/>
    </v:background>
  </w:background>
  <w:body>
    <w:p w14:paraId="1BE99B4F" w14:textId="6C15A39F" w:rsidR="00F64F41" w:rsidRPr="00F37718" w:rsidRDefault="00F27610" w:rsidP="00AC4238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 w:rsidRPr="00F37718">
        <w:rPr>
          <w:rFonts w:ascii="Calibri" w:hAnsi="Calibri"/>
          <w:noProof/>
          <w:color w:val="00206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1BE99BB5" wp14:editId="15330D24">
            <wp:simplePos x="0" y="0"/>
            <wp:positionH relativeFrom="column">
              <wp:posOffset>5404485</wp:posOffset>
            </wp:positionH>
            <wp:positionV relativeFrom="paragraph">
              <wp:posOffset>-168275</wp:posOffset>
            </wp:positionV>
            <wp:extent cx="1320165" cy="2573655"/>
            <wp:effectExtent l="0" t="0" r="0" b="0"/>
            <wp:wrapTight wrapText="bothSides">
              <wp:wrapPolygon edited="0">
                <wp:start x="19013" y="0"/>
                <wp:lineTo x="7169" y="320"/>
                <wp:lineTo x="3740" y="959"/>
                <wp:lineTo x="3740" y="2558"/>
                <wp:lineTo x="935" y="5116"/>
                <wp:lineTo x="0" y="5756"/>
                <wp:lineTo x="0" y="6075"/>
                <wp:lineTo x="1558" y="7674"/>
                <wp:lineTo x="1247" y="13270"/>
                <wp:lineTo x="3117" y="15349"/>
                <wp:lineTo x="1558" y="16788"/>
                <wp:lineTo x="0" y="17907"/>
                <wp:lineTo x="0" y="20465"/>
                <wp:lineTo x="312" y="21424"/>
                <wp:lineTo x="623" y="21424"/>
                <wp:lineTo x="21195" y="21424"/>
                <wp:lineTo x="21195" y="19985"/>
                <wp:lineTo x="18078" y="17907"/>
                <wp:lineTo x="18078" y="15349"/>
                <wp:lineTo x="17766" y="12791"/>
                <wp:lineTo x="19948" y="11192"/>
                <wp:lineTo x="19948" y="10392"/>
                <wp:lineTo x="21195" y="10232"/>
                <wp:lineTo x="21195" y="8793"/>
                <wp:lineTo x="20883" y="7355"/>
                <wp:lineTo x="19636" y="5916"/>
                <wp:lineTo x="18078" y="5116"/>
                <wp:lineTo x="18078" y="2558"/>
                <wp:lineTo x="20260" y="0"/>
                <wp:lineTo x="19013" y="0"/>
              </wp:wrapPolygon>
            </wp:wrapTight>
            <wp:docPr id="3" name="Picture 3" descr="k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f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E50">
        <w:rPr>
          <w:rFonts w:ascii="Calibri" w:hAnsi="Calibri"/>
          <w:b/>
          <w:sz w:val="36"/>
          <w:szCs w:val="36"/>
        </w:rPr>
        <w:t>Best</w:t>
      </w:r>
      <w:r w:rsidR="00AC4238" w:rsidRPr="00F37718">
        <w:rPr>
          <w:rFonts w:ascii="Calibri" w:hAnsi="Calibri"/>
          <w:b/>
          <w:sz w:val="36"/>
          <w:szCs w:val="36"/>
        </w:rPr>
        <w:t>yrelsen:</w:t>
      </w:r>
    </w:p>
    <w:p w14:paraId="1BE99B50" w14:textId="6C23CB5B" w:rsidR="00F64F41" w:rsidRPr="00FF12D0" w:rsidRDefault="00F27610" w:rsidP="00F2761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Fremmødte: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3544"/>
        <w:gridCol w:w="1559"/>
      </w:tblGrid>
      <w:tr w:rsidR="008F147A" w:rsidRPr="00F37718" w14:paraId="1BE99B55" w14:textId="77777777" w:rsidTr="008718A9">
        <w:tc>
          <w:tcPr>
            <w:tcW w:w="2376" w:type="dxa"/>
          </w:tcPr>
          <w:p w14:paraId="1BE99B51" w14:textId="77777777" w:rsidR="008F147A" w:rsidRPr="00F37718" w:rsidRDefault="008F147A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Erik Odder</w:t>
            </w:r>
          </w:p>
        </w:tc>
        <w:tc>
          <w:tcPr>
            <w:tcW w:w="851" w:type="dxa"/>
          </w:tcPr>
          <w:p w14:paraId="1BE99B52" w14:textId="77777777" w:rsidR="008F147A" w:rsidRPr="00F37718" w:rsidRDefault="008F147A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EO</w:t>
            </w:r>
          </w:p>
        </w:tc>
        <w:tc>
          <w:tcPr>
            <w:tcW w:w="3544" w:type="dxa"/>
          </w:tcPr>
          <w:p w14:paraId="1BE99B53" w14:textId="77777777" w:rsidR="008F147A" w:rsidRPr="00F37718" w:rsidRDefault="008F147A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eodder@gmail.com</w:t>
            </w:r>
          </w:p>
        </w:tc>
        <w:tc>
          <w:tcPr>
            <w:tcW w:w="1559" w:type="dxa"/>
          </w:tcPr>
          <w:p w14:paraId="1BE99B54" w14:textId="77777777" w:rsidR="008F147A" w:rsidRPr="00F37718" w:rsidRDefault="008F147A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21 49 50 43</w:t>
            </w:r>
          </w:p>
        </w:tc>
      </w:tr>
      <w:tr w:rsidR="003072CC" w:rsidRPr="00F37718" w14:paraId="1BE99B5A" w14:textId="77777777" w:rsidTr="008718A9">
        <w:tc>
          <w:tcPr>
            <w:tcW w:w="2376" w:type="dxa"/>
          </w:tcPr>
          <w:p w14:paraId="1BE99B56" w14:textId="77777777" w:rsidR="003072CC" w:rsidRPr="00F37718" w:rsidRDefault="003072CC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 Grønkjær</w:t>
            </w:r>
          </w:p>
        </w:tc>
        <w:tc>
          <w:tcPr>
            <w:tcW w:w="851" w:type="dxa"/>
          </w:tcPr>
          <w:p w14:paraId="1BE99B57" w14:textId="77777777" w:rsidR="003072CC" w:rsidRPr="00F37718" w:rsidRDefault="003072CC" w:rsidP="00544262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544" w:type="dxa"/>
          </w:tcPr>
          <w:p w14:paraId="1BE99B58" w14:textId="77777777" w:rsidR="003072CC" w:rsidRPr="00F37718" w:rsidRDefault="003072CC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per.groenkjaer@gmail.com</w:t>
            </w:r>
          </w:p>
        </w:tc>
        <w:tc>
          <w:tcPr>
            <w:tcW w:w="1559" w:type="dxa"/>
          </w:tcPr>
          <w:p w14:paraId="1BE99B59" w14:textId="77777777" w:rsidR="003072CC" w:rsidRPr="00F37718" w:rsidRDefault="003072CC" w:rsidP="00544262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23 48 21 71</w:t>
            </w:r>
          </w:p>
        </w:tc>
      </w:tr>
      <w:tr w:rsidR="003072CC" w:rsidRPr="00F37718" w14:paraId="1BE99B5F" w14:textId="77777777" w:rsidTr="008718A9">
        <w:tc>
          <w:tcPr>
            <w:tcW w:w="2376" w:type="dxa"/>
          </w:tcPr>
          <w:p w14:paraId="1BE99B5B" w14:textId="77777777" w:rsidR="003072CC" w:rsidRPr="00F37718" w:rsidRDefault="003072CC" w:rsidP="00CE55F7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 Bach</w:t>
            </w:r>
          </w:p>
        </w:tc>
        <w:tc>
          <w:tcPr>
            <w:tcW w:w="851" w:type="dxa"/>
          </w:tcPr>
          <w:p w14:paraId="1BE99B5C" w14:textId="77777777" w:rsidR="003072CC" w:rsidRPr="00F37718" w:rsidRDefault="003072CC" w:rsidP="00CE55F7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544" w:type="dxa"/>
          </w:tcPr>
          <w:p w14:paraId="1BE99B5D" w14:textId="77777777" w:rsidR="003072CC" w:rsidRPr="00F37718" w:rsidRDefault="003072CC" w:rsidP="00CE55F7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bach-el@tdcspace.dk</w:t>
            </w:r>
          </w:p>
        </w:tc>
        <w:tc>
          <w:tcPr>
            <w:tcW w:w="1559" w:type="dxa"/>
          </w:tcPr>
          <w:p w14:paraId="1BE99B5E" w14:textId="77777777" w:rsidR="003072CC" w:rsidRPr="00F37718" w:rsidRDefault="003072CC" w:rsidP="00CE55F7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40 41 51 57</w:t>
            </w:r>
          </w:p>
        </w:tc>
      </w:tr>
      <w:tr w:rsidR="003072CC" w:rsidRPr="00F37718" w14:paraId="1BE99B64" w14:textId="77777777" w:rsidTr="008718A9">
        <w:tc>
          <w:tcPr>
            <w:tcW w:w="2376" w:type="dxa"/>
          </w:tcPr>
          <w:p w14:paraId="1BE99B60" w14:textId="77777777" w:rsidR="003072CC" w:rsidRPr="00F37718" w:rsidRDefault="003072CC" w:rsidP="00F64996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Jensy Torp</w:t>
            </w:r>
          </w:p>
        </w:tc>
        <w:tc>
          <w:tcPr>
            <w:tcW w:w="851" w:type="dxa"/>
          </w:tcPr>
          <w:p w14:paraId="1BE99B61" w14:textId="77777777" w:rsidR="003072CC" w:rsidRPr="00F37718" w:rsidRDefault="003072CC" w:rsidP="00F6499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JEA</w:t>
            </w:r>
          </w:p>
        </w:tc>
        <w:tc>
          <w:tcPr>
            <w:tcW w:w="3544" w:type="dxa"/>
          </w:tcPr>
          <w:p w14:paraId="1BE99B62" w14:textId="77777777" w:rsidR="003072CC" w:rsidRPr="00F37718" w:rsidRDefault="00AC4238" w:rsidP="00F6499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Jensy.torp@gmail.com</w:t>
            </w:r>
          </w:p>
        </w:tc>
        <w:tc>
          <w:tcPr>
            <w:tcW w:w="1559" w:type="dxa"/>
          </w:tcPr>
          <w:p w14:paraId="1BE99B63" w14:textId="77777777" w:rsidR="003072CC" w:rsidRPr="00F37718" w:rsidRDefault="003072CC" w:rsidP="00F6499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20 29 65 58</w:t>
            </w:r>
          </w:p>
        </w:tc>
      </w:tr>
      <w:tr w:rsidR="003072CC" w:rsidRPr="00F37718" w14:paraId="1BE99B69" w14:textId="77777777" w:rsidTr="008718A9">
        <w:tc>
          <w:tcPr>
            <w:tcW w:w="2376" w:type="dxa"/>
          </w:tcPr>
          <w:p w14:paraId="1BE99B65" w14:textId="77777777" w:rsidR="003072CC" w:rsidRPr="00F37718" w:rsidRDefault="003072CC" w:rsidP="00E94C90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 Fisker</w:t>
            </w:r>
          </w:p>
        </w:tc>
        <w:tc>
          <w:tcPr>
            <w:tcW w:w="851" w:type="dxa"/>
          </w:tcPr>
          <w:p w14:paraId="1BE99B66" w14:textId="77777777" w:rsidR="003072CC" w:rsidRPr="00F37718" w:rsidRDefault="003072CC" w:rsidP="00E94C90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JF</w:t>
            </w:r>
          </w:p>
        </w:tc>
        <w:tc>
          <w:tcPr>
            <w:tcW w:w="3544" w:type="dxa"/>
          </w:tcPr>
          <w:p w14:paraId="1BE99B67" w14:textId="77777777" w:rsidR="003072CC" w:rsidRPr="00F37718" w:rsidRDefault="003072CC" w:rsidP="00E94C90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Jens_jytte@hotmail.com</w:t>
            </w:r>
          </w:p>
        </w:tc>
        <w:tc>
          <w:tcPr>
            <w:tcW w:w="1559" w:type="dxa"/>
          </w:tcPr>
          <w:p w14:paraId="1BE99B68" w14:textId="77777777" w:rsidR="003072CC" w:rsidRPr="00F37718" w:rsidRDefault="003072CC" w:rsidP="00E94C90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60 71 53 89</w:t>
            </w:r>
          </w:p>
        </w:tc>
      </w:tr>
      <w:tr w:rsidR="003072CC" w:rsidRPr="00F37718" w14:paraId="1BE99B6E" w14:textId="77777777" w:rsidTr="008718A9">
        <w:tc>
          <w:tcPr>
            <w:tcW w:w="2376" w:type="dxa"/>
          </w:tcPr>
          <w:p w14:paraId="1BE99B6A" w14:textId="77777777" w:rsidR="003072CC" w:rsidRPr="00F37718" w:rsidRDefault="003072CC" w:rsidP="00902F7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 xml:space="preserve">Ole </w:t>
            </w:r>
            <w:proofErr w:type="spellStart"/>
            <w:r w:rsidRPr="00F37718">
              <w:rPr>
                <w:rFonts w:ascii="Calibri" w:hAnsi="Calibri"/>
                <w:sz w:val="22"/>
                <w:szCs w:val="22"/>
              </w:rPr>
              <w:t>Ryltoft</w:t>
            </w:r>
            <w:proofErr w:type="spellEnd"/>
          </w:p>
        </w:tc>
        <w:tc>
          <w:tcPr>
            <w:tcW w:w="851" w:type="dxa"/>
          </w:tcPr>
          <w:p w14:paraId="1BE99B6B" w14:textId="77777777" w:rsidR="003072CC" w:rsidRPr="00F37718" w:rsidRDefault="003072CC" w:rsidP="00902F7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OR</w:t>
            </w:r>
          </w:p>
        </w:tc>
        <w:tc>
          <w:tcPr>
            <w:tcW w:w="3544" w:type="dxa"/>
          </w:tcPr>
          <w:p w14:paraId="1BE99B6C" w14:textId="77777777" w:rsidR="003072CC" w:rsidRPr="00F37718" w:rsidRDefault="003072CC" w:rsidP="00902F7C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rylle43@gmail.com</w:t>
            </w:r>
          </w:p>
        </w:tc>
        <w:tc>
          <w:tcPr>
            <w:tcW w:w="1559" w:type="dxa"/>
          </w:tcPr>
          <w:p w14:paraId="1BE99B6D" w14:textId="77777777" w:rsidR="003072CC" w:rsidRPr="00F37718" w:rsidRDefault="003072CC" w:rsidP="00902F7C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23 36 30 18</w:t>
            </w:r>
          </w:p>
        </w:tc>
      </w:tr>
      <w:tr w:rsidR="003072CC" w:rsidRPr="00F37718" w14:paraId="1BE99B73" w14:textId="77777777" w:rsidTr="008718A9">
        <w:tc>
          <w:tcPr>
            <w:tcW w:w="2376" w:type="dxa"/>
          </w:tcPr>
          <w:p w14:paraId="1BE99B6F" w14:textId="77777777" w:rsidR="003072CC" w:rsidRPr="00F37718" w:rsidRDefault="003072CC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 G. Thomsen</w:t>
            </w:r>
          </w:p>
        </w:tc>
        <w:tc>
          <w:tcPr>
            <w:tcW w:w="851" w:type="dxa"/>
          </w:tcPr>
          <w:p w14:paraId="1BE99B70" w14:textId="77777777" w:rsidR="003072CC" w:rsidRPr="00F37718" w:rsidRDefault="003072CC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PGT</w:t>
            </w:r>
          </w:p>
        </w:tc>
        <w:tc>
          <w:tcPr>
            <w:tcW w:w="3544" w:type="dxa"/>
          </w:tcPr>
          <w:p w14:paraId="1BE99B71" w14:textId="77777777" w:rsidR="003072CC" w:rsidRPr="00F37718" w:rsidRDefault="003072CC" w:rsidP="00486ACC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Per.g.thomsen@gmail.com</w:t>
            </w:r>
          </w:p>
        </w:tc>
        <w:tc>
          <w:tcPr>
            <w:tcW w:w="1559" w:type="dxa"/>
          </w:tcPr>
          <w:p w14:paraId="1BE99B72" w14:textId="77777777" w:rsidR="003072CC" w:rsidRPr="00F37718" w:rsidRDefault="003072CC" w:rsidP="00CA5746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20 90 8</w:t>
            </w:r>
            <w:r w:rsidR="00CA5746" w:rsidRPr="00F37718">
              <w:rPr>
                <w:rFonts w:ascii="Calibri" w:hAnsi="Calibri"/>
                <w:sz w:val="22"/>
                <w:szCs w:val="22"/>
              </w:rPr>
              <w:t>1 58</w:t>
            </w:r>
          </w:p>
        </w:tc>
      </w:tr>
      <w:tr w:rsidR="005556EB" w:rsidRPr="00F37718" w14:paraId="1BE99B78" w14:textId="77777777" w:rsidTr="008718A9">
        <w:tc>
          <w:tcPr>
            <w:tcW w:w="2376" w:type="dxa"/>
          </w:tcPr>
          <w:p w14:paraId="1BE99B74" w14:textId="77777777" w:rsidR="005556EB" w:rsidRPr="00F37718" w:rsidRDefault="005556EB" w:rsidP="00371F5E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Klaus Iversen</w:t>
            </w:r>
          </w:p>
        </w:tc>
        <w:tc>
          <w:tcPr>
            <w:tcW w:w="851" w:type="dxa"/>
          </w:tcPr>
          <w:p w14:paraId="1BE99B75" w14:textId="77777777" w:rsidR="005556EB" w:rsidRPr="00F37718" w:rsidRDefault="00CA5746" w:rsidP="00371F5E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KI</w:t>
            </w:r>
          </w:p>
        </w:tc>
        <w:tc>
          <w:tcPr>
            <w:tcW w:w="3544" w:type="dxa"/>
          </w:tcPr>
          <w:p w14:paraId="1BE99B76" w14:textId="77777777" w:rsidR="005556EB" w:rsidRPr="00A907EE" w:rsidRDefault="0058384C" w:rsidP="00371F5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hyperlink r:id="rId11" w:history="1">
              <w:r w:rsidR="005556EB" w:rsidRPr="00A907EE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kri@cowi.com</w:t>
              </w:r>
            </w:hyperlink>
          </w:p>
        </w:tc>
        <w:tc>
          <w:tcPr>
            <w:tcW w:w="1559" w:type="dxa"/>
          </w:tcPr>
          <w:p w14:paraId="1BE99B77" w14:textId="77777777" w:rsidR="005556EB" w:rsidRPr="00F37718" w:rsidRDefault="005556EB" w:rsidP="00371F5E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41 76 84 14</w:t>
            </w:r>
          </w:p>
        </w:tc>
      </w:tr>
      <w:tr w:rsidR="00F27610" w:rsidRPr="00F37718" w14:paraId="1BE99B7D" w14:textId="77777777" w:rsidTr="008718A9">
        <w:tc>
          <w:tcPr>
            <w:tcW w:w="2376" w:type="dxa"/>
          </w:tcPr>
          <w:p w14:paraId="1BE99B79" w14:textId="769FDF33" w:rsidR="00F27610" w:rsidRPr="00F37718" w:rsidRDefault="00F27610" w:rsidP="00371F5E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Jan Nielsen</w:t>
            </w:r>
          </w:p>
        </w:tc>
        <w:tc>
          <w:tcPr>
            <w:tcW w:w="851" w:type="dxa"/>
          </w:tcPr>
          <w:p w14:paraId="1BE99B7A" w14:textId="6E429405" w:rsidR="00F27610" w:rsidRPr="00F37718" w:rsidRDefault="00F27610" w:rsidP="00371F5E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JN</w:t>
            </w:r>
          </w:p>
        </w:tc>
        <w:tc>
          <w:tcPr>
            <w:tcW w:w="3544" w:type="dxa"/>
          </w:tcPr>
          <w:p w14:paraId="1BE99B7B" w14:textId="0B35849F" w:rsidR="00F27610" w:rsidRPr="00A907EE" w:rsidRDefault="0058384C" w:rsidP="00371F5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hyperlink r:id="rId12" w:history="1">
              <w:r w:rsidR="00F27610" w:rsidRPr="00A907EE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JANOGKAREN@LIVE.DK</w:t>
              </w:r>
            </w:hyperlink>
          </w:p>
        </w:tc>
        <w:tc>
          <w:tcPr>
            <w:tcW w:w="1559" w:type="dxa"/>
          </w:tcPr>
          <w:p w14:paraId="1BE99B7C" w14:textId="1F2D8488" w:rsidR="00F27610" w:rsidRPr="00F37718" w:rsidRDefault="00F27610" w:rsidP="00371F5E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22 10 02 34</w:t>
            </w:r>
          </w:p>
        </w:tc>
      </w:tr>
      <w:tr w:rsidR="00F27610" w:rsidRPr="00F37718" w14:paraId="1BE99B82" w14:textId="77777777" w:rsidTr="008718A9">
        <w:tc>
          <w:tcPr>
            <w:tcW w:w="2376" w:type="dxa"/>
          </w:tcPr>
          <w:p w14:paraId="1BE99B7E" w14:textId="155D11D3" w:rsidR="00F27610" w:rsidRPr="00F27610" w:rsidRDefault="00F27610" w:rsidP="00486ACC">
            <w:pPr>
              <w:tabs>
                <w:tab w:val="left" w:pos="292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BE99B7F" w14:textId="6F4AB4AD" w:rsidR="00F27610" w:rsidRPr="00F37718" w:rsidRDefault="00F27610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E99B80" w14:textId="31A05787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E99B81" w14:textId="39B00AEF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610" w:rsidRPr="00F37718" w14:paraId="0F33EB69" w14:textId="77777777" w:rsidTr="008718A9">
        <w:tc>
          <w:tcPr>
            <w:tcW w:w="2376" w:type="dxa"/>
          </w:tcPr>
          <w:p w14:paraId="592A49FD" w14:textId="2E8196A8" w:rsidR="00F27610" w:rsidRPr="00F27610" w:rsidRDefault="00F27610" w:rsidP="00486ACC">
            <w:pPr>
              <w:tabs>
                <w:tab w:val="left" w:pos="292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27610">
              <w:rPr>
                <w:rFonts w:ascii="Calibri" w:hAnsi="Calibri"/>
                <w:b/>
                <w:sz w:val="22"/>
                <w:szCs w:val="22"/>
              </w:rPr>
              <w:t>Fraværende:</w:t>
            </w:r>
          </w:p>
        </w:tc>
        <w:tc>
          <w:tcPr>
            <w:tcW w:w="851" w:type="dxa"/>
          </w:tcPr>
          <w:p w14:paraId="46654A3F" w14:textId="4556DD59" w:rsidR="00F27610" w:rsidRPr="00F37718" w:rsidRDefault="00F27610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6DE3CD6" w14:textId="328577EF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D0B171" w14:textId="0BAE231B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610" w:rsidRPr="00F37718" w14:paraId="75C53864" w14:textId="77777777" w:rsidTr="008718A9">
        <w:tc>
          <w:tcPr>
            <w:tcW w:w="2376" w:type="dxa"/>
          </w:tcPr>
          <w:p w14:paraId="448C642F" w14:textId="773C44B3" w:rsidR="00F27610" w:rsidRPr="00F37718" w:rsidRDefault="00F27610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 xml:space="preserve">Ole </w:t>
            </w:r>
            <w:proofErr w:type="spellStart"/>
            <w:r w:rsidRPr="00F37718">
              <w:rPr>
                <w:rFonts w:ascii="Calibri" w:hAnsi="Calibri"/>
                <w:sz w:val="22"/>
                <w:szCs w:val="22"/>
              </w:rPr>
              <w:t>Ryltoft</w:t>
            </w:r>
            <w:proofErr w:type="spellEnd"/>
          </w:p>
        </w:tc>
        <w:tc>
          <w:tcPr>
            <w:tcW w:w="851" w:type="dxa"/>
          </w:tcPr>
          <w:p w14:paraId="58EC273B" w14:textId="5E247FE3" w:rsidR="00F27610" w:rsidRPr="00F37718" w:rsidRDefault="00F27610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OR</w:t>
            </w:r>
          </w:p>
        </w:tc>
        <w:tc>
          <w:tcPr>
            <w:tcW w:w="3544" w:type="dxa"/>
          </w:tcPr>
          <w:p w14:paraId="76A9D933" w14:textId="394B00DB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rylle43@gmail.com</w:t>
            </w:r>
          </w:p>
        </w:tc>
        <w:tc>
          <w:tcPr>
            <w:tcW w:w="1559" w:type="dxa"/>
          </w:tcPr>
          <w:p w14:paraId="6CFE6067" w14:textId="0D6C9FCA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23 36 30 18</w:t>
            </w:r>
          </w:p>
        </w:tc>
      </w:tr>
      <w:tr w:rsidR="00F27610" w:rsidRPr="00F37718" w14:paraId="07EF65A7" w14:textId="77777777" w:rsidTr="008718A9">
        <w:tc>
          <w:tcPr>
            <w:tcW w:w="2376" w:type="dxa"/>
          </w:tcPr>
          <w:p w14:paraId="7CB32648" w14:textId="712EF3A4" w:rsidR="00F27610" w:rsidRPr="00F37718" w:rsidRDefault="00F27610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Per Bach</w:t>
            </w:r>
          </w:p>
        </w:tc>
        <w:tc>
          <w:tcPr>
            <w:tcW w:w="851" w:type="dxa"/>
          </w:tcPr>
          <w:p w14:paraId="7FD09AC1" w14:textId="3145CE91" w:rsidR="00F27610" w:rsidRPr="00F37718" w:rsidRDefault="00F27610" w:rsidP="00486ACC">
            <w:pPr>
              <w:tabs>
                <w:tab w:val="left" w:pos="2925"/>
              </w:tabs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544" w:type="dxa"/>
          </w:tcPr>
          <w:p w14:paraId="00CDCF09" w14:textId="5E127168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bach-el@tdcspace.dk</w:t>
            </w:r>
          </w:p>
        </w:tc>
        <w:tc>
          <w:tcPr>
            <w:tcW w:w="1559" w:type="dxa"/>
          </w:tcPr>
          <w:p w14:paraId="728C358D" w14:textId="04958FBB" w:rsidR="00F27610" w:rsidRPr="00F37718" w:rsidRDefault="00F27610" w:rsidP="00025F83">
            <w:pPr>
              <w:rPr>
                <w:rFonts w:ascii="Calibri" w:hAnsi="Calibri"/>
                <w:sz w:val="22"/>
                <w:szCs w:val="22"/>
              </w:rPr>
            </w:pPr>
            <w:r w:rsidRPr="00F37718">
              <w:rPr>
                <w:rFonts w:ascii="Calibri" w:hAnsi="Calibri"/>
                <w:sz w:val="22"/>
                <w:szCs w:val="22"/>
              </w:rPr>
              <w:t>40 41 51 57</w:t>
            </w:r>
          </w:p>
        </w:tc>
      </w:tr>
    </w:tbl>
    <w:p w14:paraId="1BE99B83" w14:textId="77777777" w:rsidR="007D372C" w:rsidRPr="00F37718" w:rsidRDefault="007D372C" w:rsidP="001955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 w:firstRow="1" w:lastRow="1" w:firstColumn="1" w:lastColumn="1" w:noHBand="0" w:noVBand="0"/>
      </w:tblPr>
      <w:tblGrid>
        <w:gridCol w:w="959"/>
        <w:gridCol w:w="8823"/>
      </w:tblGrid>
      <w:tr w:rsidR="005A0D92" w:rsidRPr="00AC15C4" w14:paraId="1BE99B87" w14:textId="77777777" w:rsidTr="00075ADA">
        <w:tc>
          <w:tcPr>
            <w:tcW w:w="959" w:type="dxa"/>
          </w:tcPr>
          <w:p w14:paraId="1BE99B84" w14:textId="77777777" w:rsidR="005A0D92" w:rsidRPr="00AC15C4" w:rsidRDefault="005A0D92">
            <w:pPr>
              <w:rPr>
                <w:rFonts w:ascii="Calibri" w:hAnsi="Calibri"/>
                <w:b/>
              </w:rPr>
            </w:pPr>
          </w:p>
        </w:tc>
        <w:tc>
          <w:tcPr>
            <w:tcW w:w="8823" w:type="dxa"/>
          </w:tcPr>
          <w:p w14:paraId="1BE99B85" w14:textId="49D3DEEA" w:rsidR="00A907EE" w:rsidRPr="001A7554" w:rsidRDefault="00F27610" w:rsidP="003072C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Referat fra </w:t>
            </w:r>
            <w:r w:rsidR="003072CC" w:rsidRPr="001A7554">
              <w:rPr>
                <w:rFonts w:ascii="Calibri" w:hAnsi="Calibri"/>
                <w:b/>
                <w:sz w:val="28"/>
                <w:szCs w:val="28"/>
              </w:rPr>
              <w:t xml:space="preserve">bestyrelsesmøde </w:t>
            </w:r>
          </w:p>
          <w:p w14:paraId="4866E813" w14:textId="77777777" w:rsidR="007429D2" w:rsidRDefault="006C7726" w:rsidP="007429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Onsdag den 7. oktober</w:t>
            </w:r>
            <w:r w:rsidR="009D4B45" w:rsidRPr="001A755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A237C" w:rsidRPr="001A7554">
              <w:rPr>
                <w:rFonts w:ascii="Calibri" w:hAnsi="Calibri"/>
                <w:b/>
                <w:sz w:val="28"/>
                <w:szCs w:val="28"/>
              </w:rPr>
              <w:t>2020</w:t>
            </w:r>
            <w:r w:rsidR="00A907EE" w:rsidRPr="001A755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23E85" w:rsidRPr="001A7554">
              <w:rPr>
                <w:rFonts w:ascii="Calibri" w:hAnsi="Calibri"/>
                <w:b/>
                <w:sz w:val="28"/>
                <w:szCs w:val="28"/>
              </w:rPr>
              <w:t>kl. 16.</w:t>
            </w:r>
            <w:r w:rsidR="003A237C" w:rsidRPr="001A7554">
              <w:rPr>
                <w:rFonts w:ascii="Calibri" w:hAnsi="Calibri"/>
                <w:b/>
                <w:sz w:val="28"/>
                <w:szCs w:val="28"/>
              </w:rPr>
              <w:t>30</w:t>
            </w:r>
            <w:r w:rsidR="008718A9" w:rsidRPr="001A755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23E85" w:rsidRPr="001A7554">
              <w:rPr>
                <w:rFonts w:ascii="Calibri" w:hAnsi="Calibri"/>
                <w:b/>
                <w:sz w:val="28"/>
                <w:szCs w:val="28"/>
              </w:rPr>
              <w:t xml:space="preserve">i Æ </w:t>
            </w:r>
            <w:proofErr w:type="spellStart"/>
            <w:r w:rsidR="00B23E85" w:rsidRPr="001A7554">
              <w:rPr>
                <w:rFonts w:ascii="Calibri" w:hAnsi="Calibri"/>
                <w:b/>
                <w:sz w:val="28"/>
                <w:szCs w:val="28"/>
              </w:rPr>
              <w:t>Warmstow</w:t>
            </w:r>
            <w:proofErr w:type="spellEnd"/>
          </w:p>
          <w:p w14:paraId="1BE99B86" w14:textId="21E77B03" w:rsidR="007429D2" w:rsidRPr="007429D2" w:rsidRDefault="007429D2" w:rsidP="007429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A0D92" w:rsidRPr="004A4A21" w14:paraId="1BE99B8A" w14:textId="77777777" w:rsidTr="00075ADA">
        <w:tc>
          <w:tcPr>
            <w:tcW w:w="959" w:type="dxa"/>
          </w:tcPr>
          <w:p w14:paraId="1BE99B88" w14:textId="77777777" w:rsidR="005A0D92" w:rsidRPr="004A4A21" w:rsidRDefault="003072CC" w:rsidP="00044D17">
            <w:pPr>
              <w:ind w:left="426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4A21">
              <w:rPr>
                <w:rFonts w:ascii="Calibri" w:hAnsi="Calibri"/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8823" w:type="dxa"/>
          </w:tcPr>
          <w:p w14:paraId="23B73DEB" w14:textId="77777777" w:rsidR="006A1A68" w:rsidRDefault="00C46C1C" w:rsidP="00657F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Erik bød velkommen til de fremmødte medlemmer.</w:t>
            </w:r>
          </w:p>
          <w:p w14:paraId="1BE99B89" w14:textId="55226631" w:rsidR="00C46C1C" w:rsidRPr="004A4A21" w:rsidRDefault="00C46C1C" w:rsidP="00657F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6C8" w:rsidRPr="004A4A21" w14:paraId="1BE99B8F" w14:textId="77777777" w:rsidTr="00075ADA">
        <w:tc>
          <w:tcPr>
            <w:tcW w:w="959" w:type="dxa"/>
          </w:tcPr>
          <w:p w14:paraId="1BE99B8B" w14:textId="47CF2B39" w:rsidR="004976C8" w:rsidRPr="004A4A21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3" w:type="dxa"/>
          </w:tcPr>
          <w:p w14:paraId="1BE99B8C" w14:textId="537C1ADF" w:rsidR="00663DBB" w:rsidRPr="004A4A21" w:rsidRDefault="003072CC" w:rsidP="00663D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A21">
              <w:rPr>
                <w:rFonts w:ascii="Calibri" w:hAnsi="Calibri"/>
                <w:b/>
                <w:sz w:val="22"/>
                <w:szCs w:val="22"/>
              </w:rPr>
              <w:t>Gennemgang af referat fra sidste møde</w:t>
            </w:r>
            <w:r w:rsidR="00B42A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E150C"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 w:rsidR="006C7726">
              <w:rPr>
                <w:rFonts w:ascii="Calibri" w:hAnsi="Calibri"/>
                <w:b/>
                <w:sz w:val="22"/>
                <w:szCs w:val="22"/>
              </w:rPr>
              <w:t>15. september</w:t>
            </w:r>
            <w:r w:rsidR="001E388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43EF0">
              <w:rPr>
                <w:rFonts w:ascii="Calibri" w:hAnsi="Calibri"/>
                <w:b/>
                <w:sz w:val="22"/>
                <w:szCs w:val="22"/>
              </w:rPr>
              <w:t>2020</w:t>
            </w:r>
          </w:p>
          <w:p w14:paraId="4BA29DF7" w14:textId="5D54305A" w:rsidR="00843EF0" w:rsidRDefault="008C1AAD" w:rsidP="008C1AA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A4A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61AB" w:rsidRPr="00D13ACA">
              <w:rPr>
                <w:rFonts w:ascii="Calibri" w:hAnsi="Calibri"/>
                <w:i/>
                <w:iCs/>
                <w:sz w:val="22"/>
                <w:szCs w:val="22"/>
              </w:rPr>
              <w:t xml:space="preserve">./. </w:t>
            </w:r>
            <w:r w:rsidR="005A303C" w:rsidRPr="00D13ACA">
              <w:rPr>
                <w:rFonts w:ascii="Calibri" w:hAnsi="Calibri"/>
                <w:i/>
                <w:iCs/>
                <w:sz w:val="22"/>
                <w:szCs w:val="22"/>
              </w:rPr>
              <w:t xml:space="preserve">Bilag: </w:t>
            </w:r>
            <w:r w:rsidR="008718A9" w:rsidRPr="00D13ACA">
              <w:rPr>
                <w:rFonts w:ascii="Calibri" w:hAnsi="Calibri"/>
                <w:i/>
                <w:iCs/>
                <w:sz w:val="22"/>
                <w:szCs w:val="22"/>
              </w:rPr>
              <w:t xml:space="preserve">Referat </w:t>
            </w:r>
            <w:r w:rsidR="00B23E85" w:rsidRPr="00D13ACA">
              <w:rPr>
                <w:rFonts w:ascii="Calibri" w:hAnsi="Calibri"/>
                <w:i/>
                <w:iCs/>
                <w:sz w:val="22"/>
                <w:szCs w:val="22"/>
              </w:rPr>
              <w:t>fra</w:t>
            </w:r>
            <w:r w:rsidRPr="00D13ACA">
              <w:rPr>
                <w:rFonts w:ascii="Calibri" w:hAnsi="Calibri"/>
                <w:i/>
                <w:iCs/>
                <w:sz w:val="22"/>
                <w:szCs w:val="22"/>
              </w:rPr>
              <w:t xml:space="preserve"> bestyrelsesmødet</w:t>
            </w:r>
            <w:r w:rsidR="00B23E85" w:rsidRPr="00D13ACA">
              <w:rPr>
                <w:rFonts w:ascii="Calibri" w:hAnsi="Calibri"/>
                <w:i/>
                <w:iCs/>
                <w:sz w:val="22"/>
                <w:szCs w:val="22"/>
              </w:rPr>
              <w:t xml:space="preserve"> den</w:t>
            </w:r>
            <w:r w:rsidR="003A237C" w:rsidRPr="00D13AC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6C7726">
              <w:rPr>
                <w:rFonts w:ascii="Calibri" w:hAnsi="Calibri"/>
                <w:i/>
                <w:iCs/>
                <w:sz w:val="22"/>
                <w:szCs w:val="22"/>
              </w:rPr>
              <w:t>15. september</w:t>
            </w:r>
            <w:r w:rsidR="00FC1F42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956176">
              <w:rPr>
                <w:rFonts w:ascii="Calibri" w:hAnsi="Calibri"/>
                <w:i/>
                <w:iCs/>
                <w:sz w:val="22"/>
                <w:szCs w:val="22"/>
              </w:rPr>
              <w:t xml:space="preserve">- </w:t>
            </w:r>
            <w:r w:rsidR="00FC1F42">
              <w:rPr>
                <w:rFonts w:ascii="Calibri" w:hAnsi="Calibri"/>
                <w:i/>
                <w:iCs/>
                <w:sz w:val="22"/>
                <w:szCs w:val="22"/>
              </w:rPr>
              <w:t>er</w:t>
            </w:r>
            <w:r w:rsidR="00C314B7" w:rsidRPr="00D13ACA">
              <w:rPr>
                <w:rFonts w:ascii="Calibri" w:hAnsi="Calibri"/>
                <w:i/>
                <w:iCs/>
                <w:sz w:val="22"/>
                <w:szCs w:val="22"/>
              </w:rPr>
              <w:t xml:space="preserve"> tidligere udsendt</w:t>
            </w:r>
          </w:p>
          <w:p w14:paraId="601B8981" w14:textId="77777777" w:rsidR="00F27610" w:rsidRDefault="00F27610" w:rsidP="008C1AA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----------------------------------------</w:t>
            </w:r>
          </w:p>
          <w:p w14:paraId="1B76F32E" w14:textId="087D12DC" w:rsidR="00F27610" w:rsidRDefault="00F27610" w:rsidP="00F27610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444F0">
              <w:rPr>
                <w:rFonts w:ascii="Calibri" w:hAnsi="Calibri"/>
                <w:b/>
                <w:iCs/>
                <w:sz w:val="22"/>
                <w:szCs w:val="22"/>
              </w:rPr>
              <w:t>Punkt 1:</w:t>
            </w:r>
            <w:r w:rsidRPr="006444F0">
              <w:rPr>
                <w:rFonts w:ascii="Calibri" w:hAnsi="Calibri"/>
                <w:iCs/>
                <w:sz w:val="22"/>
                <w:szCs w:val="22"/>
              </w:rPr>
              <w:t xml:space="preserve"> Opfølgning på kogeskolebesøget. Besøget har kostet KLF og Redningshuset 1750 kr. </w:t>
            </w:r>
            <w:r w:rsidR="00B0233F">
              <w:rPr>
                <w:rFonts w:ascii="Calibri" w:hAnsi="Calibri"/>
                <w:iCs/>
                <w:sz w:val="22"/>
                <w:szCs w:val="22"/>
              </w:rPr>
              <w:t>Der var enighed om at b</w:t>
            </w:r>
            <w:r w:rsidRPr="006444F0">
              <w:rPr>
                <w:rFonts w:ascii="Calibri" w:hAnsi="Calibri"/>
                <w:iCs/>
                <w:sz w:val="22"/>
                <w:szCs w:val="22"/>
              </w:rPr>
              <w:t xml:space="preserve">esøget </w:t>
            </w:r>
            <w:r w:rsidR="00B0233F">
              <w:rPr>
                <w:rFonts w:ascii="Calibri" w:hAnsi="Calibri"/>
                <w:iCs/>
                <w:sz w:val="22"/>
                <w:szCs w:val="22"/>
              </w:rPr>
              <w:t xml:space="preserve">gav positiv omtale af Klitmøller og </w:t>
            </w:r>
            <w:r w:rsidRPr="006444F0">
              <w:rPr>
                <w:rFonts w:ascii="Calibri" w:hAnsi="Calibri"/>
                <w:iCs/>
                <w:sz w:val="22"/>
                <w:szCs w:val="22"/>
              </w:rPr>
              <w:t>var pengene vær</w:t>
            </w:r>
            <w:r w:rsidR="00B0233F">
              <w:rPr>
                <w:rFonts w:ascii="Calibri" w:hAnsi="Calibri"/>
                <w:iCs/>
                <w:sz w:val="22"/>
                <w:szCs w:val="22"/>
              </w:rPr>
              <w:t>d. Turistchefen er ikke vendt tilbage vedr. et evt. underskudsbidrag.</w:t>
            </w:r>
          </w:p>
          <w:p w14:paraId="5FD21F75" w14:textId="77777777" w:rsidR="00495A56" w:rsidRDefault="00495A56" w:rsidP="00F27610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iCs/>
                <w:sz w:val="22"/>
                <w:szCs w:val="22"/>
              </w:rPr>
            </w:pPr>
          </w:p>
          <w:p w14:paraId="1373A151" w14:textId="16783CDD" w:rsidR="00495A56" w:rsidRDefault="00495A56" w:rsidP="00F27610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Punkt 2: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95A56">
              <w:rPr>
                <w:rFonts w:ascii="Calibri" w:hAnsi="Calibri"/>
                <w:b/>
                <w:iCs/>
                <w:sz w:val="22"/>
                <w:szCs w:val="22"/>
              </w:rPr>
              <w:t>Jan Gintberg arrangementet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>,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havde været en spændende og sjov oplevelse.</w:t>
            </w:r>
            <w:r w:rsidR="00D60325">
              <w:rPr>
                <w:rFonts w:ascii="Calibri" w:hAnsi="Calibri"/>
                <w:iCs/>
                <w:sz w:val="22"/>
                <w:szCs w:val="22"/>
              </w:rPr>
              <w:t xml:space="preserve"> Lejeindtægten på 3750 kr.er betalt.</w:t>
            </w:r>
          </w:p>
          <w:p w14:paraId="51E54967" w14:textId="7E00E768" w:rsidR="00495A56" w:rsidRPr="00495A56" w:rsidRDefault="00495A56" w:rsidP="00F27610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95A56">
              <w:rPr>
                <w:rFonts w:ascii="Calibri" w:hAnsi="Calibri"/>
                <w:iCs/>
                <w:sz w:val="22"/>
                <w:szCs w:val="22"/>
              </w:rPr>
              <w:t>Kristian Kj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øller, der ikke ønskede at gøre brug af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KLF’s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lokaler, havde som </w:t>
            </w:r>
            <w:r w:rsidR="00C46C1C">
              <w:rPr>
                <w:rFonts w:ascii="Calibri" w:hAnsi="Calibri"/>
                <w:iCs/>
                <w:sz w:val="22"/>
                <w:szCs w:val="22"/>
              </w:rPr>
              <w:t>bod givet 3 kasser øl og 1 kas</w:t>
            </w:r>
            <w:r w:rsidR="00B0233F">
              <w:rPr>
                <w:rFonts w:ascii="Calibri" w:hAnsi="Calibri"/>
                <w:iCs/>
                <w:sz w:val="22"/>
                <w:szCs w:val="22"/>
              </w:rPr>
              <w:t>se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sodavand.</w:t>
            </w:r>
          </w:p>
          <w:p w14:paraId="5F9BF0C4" w14:textId="77777777" w:rsidR="006444F0" w:rsidRPr="006444F0" w:rsidRDefault="006444F0" w:rsidP="006444F0">
            <w:pPr>
              <w:pStyle w:val="Listeafsnit"/>
              <w:rPr>
                <w:rFonts w:ascii="Calibri" w:hAnsi="Calibri"/>
                <w:iCs/>
                <w:sz w:val="22"/>
                <w:szCs w:val="22"/>
              </w:rPr>
            </w:pPr>
          </w:p>
          <w:p w14:paraId="6DA695D7" w14:textId="7D701E09" w:rsidR="006444F0" w:rsidRDefault="006444F0" w:rsidP="00F27610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Punkt 4: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Projekt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Skibningsbåden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– status.</w:t>
            </w:r>
          </w:p>
          <w:p w14:paraId="513D28FE" w14:textId="0ACA6525" w:rsidR="006444F0" w:rsidRDefault="006444F0" w:rsidP="00F27610">
            <w:pPr>
              <w:pStyle w:val="Listeafsnit"/>
              <w:numPr>
                <w:ilvl w:val="0"/>
                <w:numId w:val="2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444F0">
              <w:rPr>
                <w:rFonts w:ascii="Calibri" w:hAnsi="Calibri"/>
                <w:iCs/>
                <w:sz w:val="22"/>
                <w:szCs w:val="22"/>
              </w:rPr>
              <w:t xml:space="preserve">Der var ikke noget nyt, Jens og Erik arbejder </w:t>
            </w:r>
            <w:r w:rsidR="00C46C1C">
              <w:rPr>
                <w:rFonts w:ascii="Calibri" w:hAnsi="Calibri"/>
                <w:iCs/>
                <w:sz w:val="22"/>
                <w:szCs w:val="22"/>
              </w:rPr>
              <w:t xml:space="preserve">fortsat </w:t>
            </w:r>
            <w:r w:rsidRPr="006444F0">
              <w:rPr>
                <w:rFonts w:ascii="Calibri" w:hAnsi="Calibri"/>
                <w:iCs/>
                <w:sz w:val="22"/>
                <w:szCs w:val="22"/>
              </w:rPr>
              <w:t>med et svar til dem.</w:t>
            </w:r>
          </w:p>
          <w:p w14:paraId="2C0621B4" w14:textId="77777777" w:rsidR="006444F0" w:rsidRDefault="006444F0" w:rsidP="006444F0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C707554" w14:textId="74D50AA4" w:rsidR="006444F0" w:rsidRPr="006444F0" w:rsidRDefault="006444F0" w:rsidP="006444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Referatet blev herefter godkendt.</w:t>
            </w:r>
          </w:p>
          <w:p w14:paraId="1BE99B8E" w14:textId="06C6C415" w:rsidR="007429D2" w:rsidRPr="004A4A21" w:rsidRDefault="007429D2" w:rsidP="00663D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6C8" w:rsidRPr="004A4A21" w14:paraId="1BE99B99" w14:textId="77777777" w:rsidTr="00075ADA">
        <w:tc>
          <w:tcPr>
            <w:tcW w:w="959" w:type="dxa"/>
          </w:tcPr>
          <w:p w14:paraId="1BE99B90" w14:textId="3D5BF2F8" w:rsidR="004976C8" w:rsidRPr="004A4A21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3" w:type="dxa"/>
          </w:tcPr>
          <w:p w14:paraId="37C4581A" w14:textId="3AB52B7E" w:rsidR="007D372C" w:rsidRDefault="006C7726" w:rsidP="0050425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Skippermøde d. 9. oktober</w:t>
            </w:r>
          </w:p>
          <w:p w14:paraId="72082B42" w14:textId="6966FFFD" w:rsidR="007429D2" w:rsidRPr="007429D2" w:rsidRDefault="006C7726" w:rsidP="007429D2">
            <w:pPr>
              <w:rPr>
                <w:rFonts w:ascii="Calibri" w:hAnsi="Calibri"/>
                <w:sz w:val="22"/>
                <w:szCs w:val="22"/>
              </w:rPr>
            </w:pPr>
            <w:r w:rsidRPr="007429D2">
              <w:rPr>
                <w:rFonts w:ascii="Calibri" w:hAnsi="Calibri"/>
                <w:sz w:val="22"/>
                <w:szCs w:val="22"/>
              </w:rPr>
              <w:t xml:space="preserve">Opfølgning og praktisk gennemførelse herunder </w:t>
            </w:r>
          </w:p>
          <w:p w14:paraId="381DDA21" w14:textId="5051ED44" w:rsidR="006C7726" w:rsidRDefault="006C7726" w:rsidP="006C7726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Dagsorden </w:t>
            </w:r>
          </w:p>
          <w:p w14:paraId="7A7FAED2" w14:textId="477C7E80" w:rsidR="007429D2" w:rsidRDefault="006C7726" w:rsidP="007429D2">
            <w:pPr>
              <w:ind w:left="36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429D2">
              <w:rPr>
                <w:rFonts w:ascii="Calibri" w:hAnsi="Calibri"/>
                <w:i/>
                <w:iCs/>
                <w:sz w:val="22"/>
                <w:szCs w:val="22"/>
              </w:rPr>
              <w:t xml:space="preserve">./. Bilag: Oplæg til dagsorden </w:t>
            </w:r>
            <w:r w:rsidR="007429D2">
              <w:rPr>
                <w:rFonts w:ascii="Calibri" w:hAnsi="Calibri"/>
                <w:i/>
                <w:iCs/>
                <w:sz w:val="22"/>
                <w:szCs w:val="22"/>
              </w:rPr>
              <w:t>–</w:t>
            </w:r>
            <w:r w:rsidRPr="007429D2">
              <w:rPr>
                <w:rFonts w:ascii="Calibri" w:hAnsi="Calibri"/>
                <w:i/>
                <w:iCs/>
                <w:sz w:val="22"/>
                <w:szCs w:val="22"/>
              </w:rPr>
              <w:t xml:space="preserve"> vedlægges</w:t>
            </w:r>
          </w:p>
          <w:p w14:paraId="0247AE11" w14:textId="12ED7415" w:rsidR="006444F0" w:rsidRDefault="006444F0" w:rsidP="006444F0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--------------------------</w:t>
            </w:r>
          </w:p>
          <w:p w14:paraId="3A8AFC0F" w14:textId="58A83619" w:rsidR="006444F0" w:rsidRDefault="006444F0" w:rsidP="006444F0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444F0">
              <w:rPr>
                <w:rFonts w:ascii="Calibri" w:hAnsi="Calibri"/>
                <w:iCs/>
                <w:sz w:val="22"/>
                <w:szCs w:val="22"/>
              </w:rPr>
              <w:t xml:space="preserve">Dagsorden blev godkendt, og </w:t>
            </w:r>
            <w:r w:rsidR="00C46C1C">
              <w:rPr>
                <w:rFonts w:ascii="Calibri" w:hAnsi="Calibri"/>
                <w:iCs/>
                <w:sz w:val="22"/>
                <w:szCs w:val="22"/>
              </w:rPr>
              <w:t xml:space="preserve">dagsordenes punkter </w:t>
            </w:r>
            <w:r w:rsidRPr="006444F0">
              <w:rPr>
                <w:rFonts w:ascii="Calibri" w:hAnsi="Calibri"/>
                <w:iCs/>
                <w:sz w:val="22"/>
                <w:szCs w:val="22"/>
              </w:rPr>
              <w:t xml:space="preserve">forventes at vare til ca. klokken </w:t>
            </w:r>
            <w:r w:rsidR="00C46C1C">
              <w:rPr>
                <w:rFonts w:ascii="Calibri" w:hAnsi="Calibri"/>
                <w:iCs/>
                <w:sz w:val="22"/>
                <w:szCs w:val="22"/>
              </w:rPr>
              <w:t>20.</w:t>
            </w:r>
            <w:r w:rsidR="00B0233F">
              <w:rPr>
                <w:rFonts w:ascii="Calibri" w:hAnsi="Calibri"/>
                <w:iCs/>
                <w:sz w:val="22"/>
                <w:szCs w:val="22"/>
              </w:rPr>
              <w:t>0</w:t>
            </w:r>
            <w:r w:rsidR="00C46C1C">
              <w:rPr>
                <w:rFonts w:ascii="Calibri" w:hAnsi="Calibri"/>
                <w:iCs/>
                <w:sz w:val="22"/>
                <w:szCs w:val="22"/>
              </w:rPr>
              <w:t xml:space="preserve">0, </w:t>
            </w:r>
            <w:r w:rsidR="00B0233F">
              <w:rPr>
                <w:rFonts w:ascii="Calibri" w:hAnsi="Calibri"/>
                <w:iCs/>
                <w:sz w:val="22"/>
                <w:szCs w:val="22"/>
              </w:rPr>
              <w:t xml:space="preserve">- </w:t>
            </w:r>
            <w:r w:rsidR="00C46C1C">
              <w:rPr>
                <w:rFonts w:ascii="Calibri" w:hAnsi="Calibri"/>
                <w:iCs/>
                <w:sz w:val="22"/>
                <w:szCs w:val="22"/>
              </w:rPr>
              <w:t>d</w:t>
            </w:r>
            <w:r w:rsidRPr="006444F0">
              <w:rPr>
                <w:rFonts w:ascii="Calibri" w:hAnsi="Calibri"/>
                <w:iCs/>
                <w:sz w:val="22"/>
                <w:szCs w:val="22"/>
              </w:rPr>
              <w:t>erefter spisning.</w:t>
            </w:r>
          </w:p>
          <w:p w14:paraId="1DBD15FA" w14:textId="77777777" w:rsidR="00C46C1C" w:rsidRPr="00C46C1C" w:rsidRDefault="00C46C1C" w:rsidP="00C46C1C">
            <w:pPr>
              <w:pStyle w:val="Listeafsnit"/>
              <w:rPr>
                <w:rFonts w:ascii="Calibri" w:hAnsi="Calibri"/>
                <w:sz w:val="22"/>
                <w:szCs w:val="22"/>
              </w:rPr>
            </w:pPr>
          </w:p>
          <w:p w14:paraId="0F3AAC4E" w14:textId="77777777" w:rsidR="00C46C1C" w:rsidRPr="006444F0" w:rsidRDefault="00C46C1C" w:rsidP="00C46C1C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Der er tilmeldt 30 medlemmer.</w:t>
            </w:r>
          </w:p>
          <w:p w14:paraId="58F0EE59" w14:textId="77777777" w:rsidR="00C46C1C" w:rsidRPr="00EF0DA5" w:rsidRDefault="00C46C1C" w:rsidP="00C46C1C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lastRenderedPageBreak/>
              <w:t>Karin og Jytte kommer og er behjælpelig med arrangementet i redningshuset.</w:t>
            </w:r>
          </w:p>
          <w:p w14:paraId="2DF4A726" w14:textId="77777777" w:rsidR="00C46C1C" w:rsidRPr="00EF0DA5" w:rsidRDefault="00C46C1C" w:rsidP="00C46C1C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De øvrige praktiske ting, sker som meddelt i referatet af 15. september.</w:t>
            </w:r>
          </w:p>
          <w:p w14:paraId="7BFB5D40" w14:textId="77777777" w:rsidR="006444F0" w:rsidRPr="00C46C1C" w:rsidRDefault="006444F0" w:rsidP="00C46C1C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32B09819" w14:textId="6291B389" w:rsidR="007429D2" w:rsidRPr="007429D2" w:rsidRDefault="007429D2" w:rsidP="007429D2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D2">
              <w:rPr>
                <w:rFonts w:ascii="Calibri" w:hAnsi="Calibri"/>
                <w:b/>
                <w:bCs/>
                <w:sz w:val="22"/>
                <w:szCs w:val="22"/>
              </w:rPr>
              <w:t>Oplæg vedr. administration af huse/redskabsrum og bådpladser</w:t>
            </w:r>
          </w:p>
          <w:p w14:paraId="0AA183A9" w14:textId="02A553D8" w:rsidR="007429D2" w:rsidRDefault="007429D2" w:rsidP="007429D2">
            <w:pPr>
              <w:ind w:left="36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./. Bilag: Oplæg fra EO </w:t>
            </w:r>
            <w:r w:rsidR="006444F0">
              <w:rPr>
                <w:rFonts w:ascii="Calibri" w:hAnsi="Calibri"/>
                <w:i/>
                <w:iCs/>
                <w:sz w:val="22"/>
                <w:szCs w:val="22"/>
              </w:rPr>
              <w:t>–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eftersendes</w:t>
            </w:r>
          </w:p>
          <w:p w14:paraId="1C1233A3" w14:textId="77777777" w:rsidR="006444F0" w:rsidRDefault="006444F0" w:rsidP="006444F0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-------------------------</w:t>
            </w:r>
          </w:p>
          <w:p w14:paraId="0641DE35" w14:textId="77777777" w:rsidR="006444F0" w:rsidRPr="009E2343" w:rsidRDefault="006444F0" w:rsidP="006444F0">
            <w:pPr>
              <w:pStyle w:val="Listeafsnit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6444F0">
              <w:rPr>
                <w:rFonts w:ascii="Calibri" w:hAnsi="Calibri"/>
                <w:iCs/>
                <w:sz w:val="22"/>
                <w:szCs w:val="22"/>
              </w:rPr>
              <w:t>Efter en god og saglig diskussion, blev oplægget godkendt af bestyrelsen, og der var enighed om, at fremlægge det på skippermødet.</w:t>
            </w:r>
          </w:p>
          <w:p w14:paraId="1BE99B98" w14:textId="22A825D3" w:rsidR="00EF0DA5" w:rsidRPr="00C46C1C" w:rsidRDefault="00EF0DA5" w:rsidP="00C46C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6C8" w:rsidRPr="00E62A08" w14:paraId="1BE99B9F" w14:textId="77777777" w:rsidTr="001B26F7">
        <w:trPr>
          <w:trHeight w:val="212"/>
        </w:trPr>
        <w:tc>
          <w:tcPr>
            <w:tcW w:w="959" w:type="dxa"/>
          </w:tcPr>
          <w:p w14:paraId="1BE99B9A" w14:textId="1C911CB4" w:rsidR="004976C8" w:rsidRPr="004A4A21" w:rsidRDefault="004976C8" w:rsidP="007F64D4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3" w:type="dxa"/>
          </w:tcPr>
          <w:p w14:paraId="7FB4A2D9" w14:textId="17C2E519" w:rsidR="00504257" w:rsidRPr="004A4A21" w:rsidRDefault="00AE0D9E" w:rsidP="005042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Kommende a</w:t>
            </w:r>
            <w:r w:rsidR="00504257" w:rsidRPr="004A4A21">
              <w:rPr>
                <w:rFonts w:ascii="Calibri" w:hAnsi="Calibri"/>
                <w:b/>
                <w:sz w:val="22"/>
                <w:szCs w:val="22"/>
              </w:rPr>
              <w:t>rrangementer</w:t>
            </w:r>
            <w:r w:rsidR="00DD0D0E">
              <w:rPr>
                <w:rFonts w:ascii="Calibri" w:hAnsi="Calibri"/>
                <w:b/>
                <w:sz w:val="22"/>
                <w:szCs w:val="22"/>
              </w:rPr>
              <w:t xml:space="preserve"> i 2020</w:t>
            </w:r>
          </w:p>
          <w:p w14:paraId="0B1F8BE9" w14:textId="431A1268" w:rsidR="006C7726" w:rsidRDefault="00AE0D9E" w:rsidP="00F2417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Der </w:t>
            </w:r>
            <w:r w:rsidR="00F24178">
              <w:rPr>
                <w:rFonts w:ascii="Calibri" w:hAnsi="Calibri"/>
                <w:bCs/>
                <w:sz w:val="22"/>
                <w:szCs w:val="22"/>
              </w:rPr>
              <w:t xml:space="preserve">følges op i forhold til </w:t>
            </w:r>
            <w:r w:rsidR="006C7726">
              <w:rPr>
                <w:rFonts w:ascii="Calibri" w:hAnsi="Calibri"/>
                <w:bCs/>
                <w:sz w:val="22"/>
                <w:szCs w:val="22"/>
              </w:rPr>
              <w:t>følgende</w:t>
            </w:r>
          </w:p>
          <w:p w14:paraId="1FC71714" w14:textId="4D973B92" w:rsidR="00E62A08" w:rsidRPr="006C7726" w:rsidRDefault="006C7726" w:rsidP="006C7726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6C7726">
              <w:rPr>
                <w:rFonts w:ascii="Calibri" w:hAnsi="Calibri"/>
                <w:b/>
                <w:sz w:val="22"/>
                <w:szCs w:val="22"/>
              </w:rPr>
              <w:t xml:space="preserve">Gule ærter d. 13. nov. </w:t>
            </w:r>
          </w:p>
          <w:p w14:paraId="22E55C25" w14:textId="477A8A57" w:rsidR="006C7726" w:rsidRDefault="006C7726" w:rsidP="007429D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Der tages stilling til om arrangementet kan gennemføres i den nuværende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corona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-situation</w:t>
            </w:r>
            <w:r w:rsidR="009E234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27FAB7BD" w14:textId="77777777" w:rsidR="009E2343" w:rsidRDefault="009E2343" w:rsidP="007429D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----------------------------</w:t>
            </w:r>
          </w:p>
          <w:p w14:paraId="163C489B" w14:textId="0C4B0703" w:rsidR="009E2343" w:rsidRDefault="00495A56" w:rsidP="009E2343">
            <w:pPr>
              <w:pStyle w:val="Listeafsnit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495A56">
              <w:rPr>
                <w:rFonts w:ascii="Calibri" w:hAnsi="Calibri"/>
                <w:b/>
                <w:bCs/>
                <w:sz w:val="22"/>
                <w:szCs w:val="22"/>
              </w:rPr>
              <w:t>Gule ærter den 13. november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9E2343">
              <w:rPr>
                <w:rFonts w:ascii="Calibri" w:hAnsi="Calibri"/>
                <w:bCs/>
                <w:sz w:val="22"/>
                <w:szCs w:val="22"/>
              </w:rPr>
              <w:t xml:space="preserve">Der var enighed om, at aflyse gule ærter på grund af </w:t>
            </w:r>
            <w:proofErr w:type="spellStart"/>
            <w:r w:rsidR="009E2343">
              <w:rPr>
                <w:rFonts w:ascii="Calibri" w:hAnsi="Calibri"/>
                <w:bCs/>
                <w:sz w:val="22"/>
                <w:szCs w:val="22"/>
              </w:rPr>
              <w:t>corona</w:t>
            </w:r>
            <w:proofErr w:type="spellEnd"/>
            <w:r w:rsidR="009E2343">
              <w:rPr>
                <w:rFonts w:ascii="Calibri" w:hAnsi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/>
                <w:bCs/>
                <w:sz w:val="22"/>
                <w:szCs w:val="22"/>
              </w:rPr>
              <w:t>situationen.</w:t>
            </w:r>
          </w:p>
          <w:p w14:paraId="2A55DDA9" w14:textId="77777777" w:rsidR="009E2343" w:rsidRPr="009E2343" w:rsidRDefault="009E2343" w:rsidP="009E2343">
            <w:pPr>
              <w:pStyle w:val="Listeafsnit"/>
              <w:rPr>
                <w:rFonts w:ascii="Calibri" w:hAnsi="Calibri"/>
                <w:bCs/>
                <w:sz w:val="22"/>
                <w:szCs w:val="22"/>
              </w:rPr>
            </w:pPr>
          </w:p>
          <w:p w14:paraId="254FE354" w14:textId="1C2FCBC0" w:rsidR="009E2343" w:rsidRPr="009E2343" w:rsidRDefault="00495A56" w:rsidP="009E2343">
            <w:pPr>
              <w:pStyle w:val="Listeafsnit"/>
              <w:numPr>
                <w:ilvl w:val="0"/>
                <w:numId w:val="19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Fælles Julearrangement den </w:t>
            </w:r>
            <w:r w:rsidR="006C7726" w:rsidRPr="006C7726">
              <w:rPr>
                <w:rFonts w:ascii="Calibri" w:hAnsi="Calibri"/>
                <w:b/>
                <w:sz w:val="22"/>
                <w:szCs w:val="22"/>
              </w:rPr>
              <w:t>29. november.</w:t>
            </w:r>
          </w:p>
          <w:p w14:paraId="0084EAF8" w14:textId="7595CA65" w:rsidR="006C7726" w:rsidRDefault="006C7726" w:rsidP="006C772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Redningshuset har tid</w:t>
            </w:r>
            <w:r w:rsidR="00B37C2C">
              <w:rPr>
                <w:rFonts w:ascii="Calibri" w:hAnsi="Calibri"/>
                <w:bCs/>
                <w:sz w:val="22"/>
                <w:szCs w:val="22"/>
              </w:rPr>
              <w:t>l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igere meldt ud at arrangementet i den hidtidige form ikke kan gennemføres i den nuværende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corona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-situation.</w:t>
            </w:r>
          </w:p>
          <w:p w14:paraId="3BCEC123" w14:textId="77777777" w:rsidR="009E2343" w:rsidRDefault="009E2343" w:rsidP="006C772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-------------------------------</w:t>
            </w:r>
          </w:p>
          <w:p w14:paraId="05D4264F" w14:textId="10ACEB07" w:rsidR="009E2343" w:rsidRPr="009E2343" w:rsidRDefault="009E2343" w:rsidP="009E2343">
            <w:pPr>
              <w:pStyle w:val="Listeafsnit"/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5A56">
              <w:rPr>
                <w:rFonts w:ascii="Calibri" w:hAnsi="Calibri"/>
                <w:b/>
                <w:bCs/>
                <w:sz w:val="22"/>
                <w:szCs w:val="22"/>
              </w:rPr>
              <w:t>Fælles Julearrangement den 29. december</w:t>
            </w:r>
            <w:r>
              <w:rPr>
                <w:rFonts w:ascii="Calibri" w:hAnsi="Calibri"/>
                <w:bCs/>
                <w:sz w:val="22"/>
                <w:szCs w:val="22"/>
              </w:rPr>
              <w:t>, er ligeledes aflyst i de</w:t>
            </w:r>
            <w:r w:rsidR="00C46C1C">
              <w:rPr>
                <w:rFonts w:ascii="Calibri" w:hAnsi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hidtidige form</w:t>
            </w:r>
            <w:r w:rsidR="00C46C1C">
              <w:rPr>
                <w:rFonts w:ascii="Calibri" w:hAnsi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46C1C">
              <w:rPr>
                <w:rFonts w:ascii="Calibri" w:hAnsi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Cs/>
                <w:sz w:val="22"/>
                <w:szCs w:val="22"/>
              </w:rPr>
              <w:t>pejderne har e</w:t>
            </w:r>
            <w:r w:rsidR="00D60325">
              <w:rPr>
                <w:rFonts w:ascii="Calibri" w:hAnsi="Calibri"/>
                <w:bCs/>
                <w:sz w:val="22"/>
                <w:szCs w:val="22"/>
              </w:rPr>
              <w:t xml:space="preserve">n plan, der bl.a. går ud på, at </w:t>
            </w:r>
            <w:r>
              <w:rPr>
                <w:rFonts w:ascii="Calibri" w:hAnsi="Calibri"/>
                <w:bCs/>
                <w:sz w:val="22"/>
                <w:szCs w:val="22"/>
              </w:rPr>
              <w:t>de tænder juletræerne</w:t>
            </w:r>
            <w:r w:rsidR="00B0233F">
              <w:rPr>
                <w:rFonts w:ascii="Calibri" w:hAnsi="Calibri"/>
                <w:bCs/>
                <w:sz w:val="22"/>
                <w:szCs w:val="22"/>
              </w:rPr>
              <w:t xml:space="preserve"> og viser det viralt,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og senere, hvis</w:t>
            </w:r>
            <w:r w:rsidR="00D60325">
              <w:rPr>
                <w:rFonts w:ascii="Calibri" w:hAnsi="Calibri"/>
                <w:bCs/>
                <w:sz w:val="22"/>
                <w:szCs w:val="22"/>
              </w:rPr>
              <w:t xml:space="preserve"> de finder en </w:t>
            </w:r>
            <w:r w:rsidR="00B0233F">
              <w:rPr>
                <w:rFonts w:ascii="Calibri" w:hAnsi="Calibri"/>
                <w:bCs/>
                <w:sz w:val="22"/>
                <w:szCs w:val="22"/>
              </w:rPr>
              <w:t xml:space="preserve">god </w:t>
            </w:r>
            <w:r w:rsidR="00D60325">
              <w:rPr>
                <w:rFonts w:ascii="Calibri" w:hAnsi="Calibri"/>
                <w:bCs/>
                <w:sz w:val="22"/>
                <w:szCs w:val="22"/>
              </w:rPr>
              <w:t>løsning, udleverer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godteposer til børnene.</w:t>
            </w:r>
          </w:p>
          <w:p w14:paraId="1BE99B9E" w14:textId="4AF846A0" w:rsidR="007429D2" w:rsidRPr="00E62A08" w:rsidRDefault="007429D2" w:rsidP="000F26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6C8" w:rsidRPr="004A4A21" w14:paraId="1BE99BA5" w14:textId="77777777" w:rsidTr="00075ADA">
        <w:tc>
          <w:tcPr>
            <w:tcW w:w="959" w:type="dxa"/>
          </w:tcPr>
          <w:p w14:paraId="1BE99BA0" w14:textId="36CE649D" w:rsidR="004976C8" w:rsidRPr="00E62A08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3" w:type="dxa"/>
          </w:tcPr>
          <w:p w14:paraId="2C4C8748" w14:textId="68B52A4C" w:rsidR="004416A5" w:rsidRPr="006C7726" w:rsidRDefault="004416A5" w:rsidP="006C77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Orientering</w:t>
            </w:r>
          </w:p>
          <w:p w14:paraId="605D0688" w14:textId="03B9B7A4" w:rsidR="009A2669" w:rsidRPr="00D60325" w:rsidRDefault="007429D2" w:rsidP="009A2669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60325">
              <w:rPr>
                <w:rFonts w:ascii="Calibri" w:hAnsi="Calibri"/>
                <w:b/>
                <w:bCs/>
                <w:sz w:val="22"/>
                <w:szCs w:val="22"/>
              </w:rPr>
              <w:t>Henvendelse vedr. reklamefilm fra Mejeriforeningen</w:t>
            </w:r>
            <w:r w:rsidR="009E2343" w:rsidRPr="00D6032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49B3050C" w14:textId="7DE89835" w:rsidR="009E2343" w:rsidRDefault="009E2343" w:rsidP="009E234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----------------------------</w:t>
            </w:r>
          </w:p>
          <w:p w14:paraId="5F2421A9" w14:textId="1D69503B" w:rsidR="009E2343" w:rsidRDefault="009E2343" w:rsidP="009E2343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KLF er blevet kontaktet af Mejeriforeningen, der </w:t>
            </w:r>
            <w:r w:rsidR="00B0233F">
              <w:rPr>
                <w:rFonts w:ascii="Calibri" w:hAnsi="Calibri"/>
                <w:bCs/>
                <w:sz w:val="22"/>
                <w:szCs w:val="22"/>
              </w:rPr>
              <w:t xml:space="preserve">har ønsket at bruge </w:t>
            </w:r>
            <w:r>
              <w:rPr>
                <w:rFonts w:ascii="Calibri" w:hAnsi="Calibri"/>
                <w:bCs/>
                <w:sz w:val="22"/>
                <w:szCs w:val="22"/>
              </w:rPr>
              <w:t>flere indslag til deres reklamer</w:t>
            </w:r>
            <w:r w:rsidR="00B0233F">
              <w:rPr>
                <w:rFonts w:ascii="Calibri" w:hAnsi="Calibri"/>
                <w:bCs/>
                <w:sz w:val="22"/>
                <w:szCs w:val="22"/>
              </w:rPr>
              <w:t>. KLF har sagt ja til dette, og samtidig anmodet om at få råfilmene fra optagelserne i sommer.</w:t>
            </w:r>
          </w:p>
          <w:p w14:paraId="3D4F15F0" w14:textId="0E6B0993" w:rsidR="00495A56" w:rsidRDefault="00495A56" w:rsidP="00495A56">
            <w:pPr>
              <w:pStyle w:val="Listeafsnit"/>
              <w:rPr>
                <w:rFonts w:ascii="Calibri" w:hAnsi="Calibri"/>
                <w:bCs/>
                <w:sz w:val="22"/>
                <w:szCs w:val="22"/>
              </w:rPr>
            </w:pPr>
          </w:p>
          <w:p w14:paraId="61440755" w14:textId="54EF9F72" w:rsidR="00D60325" w:rsidRPr="00D60325" w:rsidRDefault="00D60325" w:rsidP="00495A56">
            <w:pPr>
              <w:pStyle w:val="Listeafsni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60325">
              <w:rPr>
                <w:rFonts w:ascii="Calibri" w:hAnsi="Calibri"/>
                <w:b/>
                <w:bCs/>
                <w:sz w:val="22"/>
                <w:szCs w:val="22"/>
              </w:rPr>
              <w:t>Forholdene på vand, på stand og i huse:</w:t>
            </w:r>
          </w:p>
          <w:p w14:paraId="2089D2B1" w14:textId="277E7B0A" w:rsidR="00D60325" w:rsidRPr="00D60325" w:rsidRDefault="00D60325" w:rsidP="00D603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-------------------------------</w:t>
            </w:r>
          </w:p>
          <w:p w14:paraId="0FCAE812" w14:textId="513BB811" w:rsidR="00495A56" w:rsidRDefault="00495A56" w:rsidP="00495A56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 er ved at være ro på vandet, da bådene nu trækker indendørs. Og der er god plad</w:t>
            </w:r>
            <w:r w:rsidR="00D60325">
              <w:rPr>
                <w:rFonts w:ascii="Calibri" w:hAnsi="Calibri"/>
                <w:sz w:val="22"/>
                <w:szCs w:val="22"/>
              </w:rPr>
              <w:t xml:space="preserve">s i </w:t>
            </w:r>
            <w:proofErr w:type="spellStart"/>
            <w:r w:rsidR="00D60325">
              <w:rPr>
                <w:rFonts w:ascii="Calibri" w:hAnsi="Calibri"/>
                <w:sz w:val="22"/>
                <w:szCs w:val="22"/>
              </w:rPr>
              <w:t>wester-export</w:t>
            </w:r>
            <w:proofErr w:type="spellEnd"/>
            <w:r w:rsidR="00D60325">
              <w:rPr>
                <w:rFonts w:ascii="Calibri" w:hAnsi="Calibri"/>
                <w:sz w:val="22"/>
                <w:szCs w:val="22"/>
              </w:rPr>
              <w:t xml:space="preserve"> og </w:t>
            </w:r>
            <w:proofErr w:type="spellStart"/>
            <w:r w:rsidR="00D60325">
              <w:rPr>
                <w:rFonts w:ascii="Calibri" w:hAnsi="Calibri"/>
                <w:sz w:val="22"/>
                <w:szCs w:val="22"/>
              </w:rPr>
              <w:t>æ’kass</w:t>
            </w:r>
            <w:proofErr w:type="spellEnd"/>
            <w:r w:rsidR="00D60325">
              <w:rPr>
                <w:rFonts w:ascii="Calibri" w:hAnsi="Calibri"/>
                <w:sz w:val="22"/>
                <w:szCs w:val="22"/>
              </w:rPr>
              <w:t>-hus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BEA744F" w14:textId="77777777" w:rsidR="00495A56" w:rsidRPr="00495A56" w:rsidRDefault="00495A56" w:rsidP="00495A56">
            <w:pPr>
              <w:pStyle w:val="Listeafsnit"/>
              <w:rPr>
                <w:rFonts w:ascii="Calibri" w:hAnsi="Calibri"/>
                <w:sz w:val="22"/>
                <w:szCs w:val="22"/>
              </w:rPr>
            </w:pPr>
          </w:p>
          <w:p w14:paraId="63690015" w14:textId="58297D6E" w:rsidR="007429D2" w:rsidRPr="00D60325" w:rsidRDefault="007429D2" w:rsidP="006C7726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D60325">
              <w:rPr>
                <w:rFonts w:ascii="Calibri" w:hAnsi="Calibri"/>
                <w:b/>
                <w:sz w:val="22"/>
                <w:szCs w:val="22"/>
              </w:rPr>
              <w:t>Indledende snak om Planer og aktiviteter for 2021</w:t>
            </w:r>
            <w:r w:rsidR="00DB2FE7" w:rsidRPr="00D60325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C7CD25D" w14:textId="77777777" w:rsidR="00495A56" w:rsidRDefault="00495A56" w:rsidP="00495A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---------------------------------</w:t>
            </w:r>
          </w:p>
          <w:p w14:paraId="38D5C25D" w14:textId="77777777" w:rsidR="00B0233F" w:rsidRDefault="00495A56" w:rsidP="00DB2FE7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 udarbejdes en ny plan for 2021, til næste møde.</w:t>
            </w:r>
            <w:r w:rsidR="00DB2F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2FE7" w:rsidRPr="00DB2FE7">
              <w:rPr>
                <w:rFonts w:ascii="Calibri" w:hAnsi="Calibri"/>
                <w:sz w:val="22"/>
                <w:szCs w:val="22"/>
              </w:rPr>
              <w:t>B</w:t>
            </w:r>
            <w:r w:rsidR="00DB2FE7">
              <w:rPr>
                <w:rFonts w:ascii="Calibri" w:hAnsi="Calibri"/>
                <w:sz w:val="22"/>
                <w:szCs w:val="22"/>
              </w:rPr>
              <w:t>l.a. andet med, at der arr</w:t>
            </w:r>
            <w:r w:rsidR="00DB2FE7" w:rsidRPr="00DB2FE7">
              <w:rPr>
                <w:rFonts w:ascii="Calibri" w:hAnsi="Calibri"/>
                <w:sz w:val="22"/>
                <w:szCs w:val="22"/>
              </w:rPr>
              <w:t>a</w:t>
            </w:r>
            <w:r w:rsidR="00DB2FE7">
              <w:rPr>
                <w:rFonts w:ascii="Calibri" w:hAnsi="Calibri"/>
                <w:sz w:val="22"/>
                <w:szCs w:val="22"/>
              </w:rPr>
              <w:t>ngeres fiskerture i maj og juni. De øvrige faste arrangementer planlægges</w:t>
            </w:r>
            <w:r w:rsidR="00B0233F">
              <w:rPr>
                <w:rFonts w:ascii="Calibri" w:hAnsi="Calibri"/>
                <w:sz w:val="22"/>
                <w:szCs w:val="22"/>
              </w:rPr>
              <w:t xml:space="preserve"> som hidtil</w:t>
            </w:r>
          </w:p>
          <w:p w14:paraId="4ABDD9DA" w14:textId="6D03C5A0" w:rsidR="00DB2FE7" w:rsidRPr="00DB2FE7" w:rsidRDefault="00B0233F" w:rsidP="00B0233F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Alt med </w:t>
            </w:r>
            <w:r w:rsidR="00DB2FE7">
              <w:rPr>
                <w:rFonts w:ascii="Calibri" w:hAnsi="Calibri"/>
                <w:sz w:val="22"/>
                <w:szCs w:val="22"/>
              </w:rPr>
              <w:t xml:space="preserve">forbehold for </w:t>
            </w:r>
            <w:proofErr w:type="spellStart"/>
            <w:r w:rsidR="00DB2FE7">
              <w:rPr>
                <w:rFonts w:ascii="Calibri" w:hAnsi="Calibri"/>
                <w:sz w:val="22"/>
                <w:szCs w:val="22"/>
              </w:rPr>
              <w:t>corona</w:t>
            </w:r>
            <w:proofErr w:type="spellEnd"/>
            <w:r w:rsidR="00DB2FE7">
              <w:rPr>
                <w:rFonts w:ascii="Calibri" w:hAnsi="Calibri"/>
                <w:sz w:val="22"/>
                <w:szCs w:val="22"/>
              </w:rPr>
              <w:t>-situationen…………</w:t>
            </w:r>
            <w:r w:rsidR="00DB2FE7" w:rsidRPr="00DB2FE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BE99BA4" w14:textId="524209BD" w:rsidR="007429D2" w:rsidRPr="004B3588" w:rsidRDefault="007429D2" w:rsidP="004416A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16A5" w:rsidRPr="004A4A21" w14:paraId="1BE99BAF" w14:textId="77777777" w:rsidTr="00D60325">
        <w:trPr>
          <w:trHeight w:val="1607"/>
        </w:trPr>
        <w:tc>
          <w:tcPr>
            <w:tcW w:w="959" w:type="dxa"/>
          </w:tcPr>
          <w:p w14:paraId="1BE99BA6" w14:textId="273F25C8" w:rsidR="004416A5" w:rsidRPr="004A4A21" w:rsidRDefault="004416A5" w:rsidP="004416A5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3" w:type="dxa"/>
          </w:tcPr>
          <w:p w14:paraId="30C140C1" w14:textId="54DA4E01" w:rsidR="004416A5" w:rsidRDefault="004416A5" w:rsidP="004416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A21">
              <w:rPr>
                <w:rFonts w:ascii="Calibri" w:hAnsi="Calibri"/>
                <w:b/>
                <w:sz w:val="22"/>
                <w:szCs w:val="22"/>
              </w:rPr>
              <w:t>Evt.</w:t>
            </w:r>
          </w:p>
          <w:p w14:paraId="55EF6B55" w14:textId="04B4FE1E" w:rsidR="00A977B6" w:rsidRDefault="00A977B6" w:rsidP="004416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A21">
              <w:rPr>
                <w:rFonts w:ascii="Calibri" w:hAnsi="Calibri"/>
                <w:sz w:val="22"/>
                <w:szCs w:val="22"/>
              </w:rPr>
              <w:t>Herunder</w:t>
            </w:r>
            <w:r>
              <w:rPr>
                <w:rFonts w:ascii="Calibri" w:hAnsi="Calibri"/>
                <w:sz w:val="22"/>
                <w:szCs w:val="22"/>
              </w:rPr>
              <w:t xml:space="preserve"> emner til </w:t>
            </w:r>
            <w:r w:rsidRPr="004A4A21">
              <w:rPr>
                <w:rFonts w:ascii="Calibri" w:hAnsi="Calibri"/>
                <w:sz w:val="22"/>
                <w:szCs w:val="22"/>
              </w:rPr>
              <w:t xml:space="preserve">næste </w:t>
            </w:r>
            <w:r>
              <w:rPr>
                <w:rFonts w:ascii="Calibri" w:hAnsi="Calibri"/>
                <w:sz w:val="22"/>
                <w:szCs w:val="22"/>
              </w:rPr>
              <w:t>ordinære bestyrelses</w:t>
            </w:r>
            <w:r w:rsidRPr="004A4A21">
              <w:rPr>
                <w:rFonts w:ascii="Calibri" w:hAnsi="Calibri"/>
                <w:sz w:val="22"/>
                <w:szCs w:val="22"/>
              </w:rPr>
              <w:t xml:space="preserve">møde </w:t>
            </w:r>
            <w:r w:rsidRPr="00C46C1C">
              <w:rPr>
                <w:rFonts w:ascii="Calibri" w:hAnsi="Calibri"/>
                <w:b/>
                <w:sz w:val="22"/>
                <w:szCs w:val="22"/>
              </w:rPr>
              <w:t>den 11. nov. 2020.</w:t>
            </w:r>
          </w:p>
          <w:p w14:paraId="2E858A22" w14:textId="348FD010" w:rsidR="00A977B6" w:rsidRDefault="00A977B6" w:rsidP="004416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------------------------</w:t>
            </w:r>
          </w:p>
          <w:p w14:paraId="4FC044DE" w14:textId="77777777" w:rsidR="00A977B6" w:rsidRDefault="00A977B6" w:rsidP="004416A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A42EA0D" w14:textId="77777777" w:rsidR="00D60325" w:rsidRPr="00D60325" w:rsidRDefault="00EF0DA5" w:rsidP="00EF0DA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Forslag: </w:t>
            </w:r>
          </w:p>
          <w:p w14:paraId="7A420F9D" w14:textId="2A3B9C59" w:rsidR="00EF0DA5" w:rsidRDefault="00B0233F" w:rsidP="00EF0DA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Thomsen foreslog at der arbejdes med et arrangement for medlemmer (og evt. andre) hvor der tilberedes krabber (hele såvel som klør) på forskellig måde</w:t>
            </w:r>
            <w:r w:rsidR="00EF0DA5">
              <w:rPr>
                <w:rFonts w:ascii="Calibri" w:hAnsi="Calibri"/>
                <w:sz w:val="22"/>
                <w:szCs w:val="22"/>
              </w:rPr>
              <w:t>.</w:t>
            </w:r>
          </w:p>
          <w:p w14:paraId="30B38D03" w14:textId="77777777" w:rsidR="00D60325" w:rsidRDefault="00D60325" w:rsidP="00D60325">
            <w:pPr>
              <w:pStyle w:val="Listeafsnit"/>
              <w:rPr>
                <w:rFonts w:ascii="Calibri" w:hAnsi="Calibri"/>
                <w:sz w:val="22"/>
                <w:szCs w:val="22"/>
              </w:rPr>
            </w:pPr>
          </w:p>
          <w:p w14:paraId="1A20CF8E" w14:textId="4A0158AC" w:rsidR="00EF0DA5" w:rsidRPr="00D60325" w:rsidRDefault="00D60325" w:rsidP="00EF0DA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D60325">
              <w:rPr>
                <w:rFonts w:ascii="Calibri" w:hAnsi="Calibri"/>
                <w:b/>
                <w:sz w:val="22"/>
                <w:szCs w:val="22"/>
              </w:rPr>
              <w:t>Orientering:</w:t>
            </w:r>
          </w:p>
          <w:p w14:paraId="2C242C7D" w14:textId="0D64172B" w:rsidR="00E811F5" w:rsidRPr="00E811F5" w:rsidRDefault="00EF0DA5" w:rsidP="00E811F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Erik orienterede om, at det var tid til at der ses på tagene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Æ’øster-export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-huset. Erik </w:t>
            </w:r>
            <w:r w:rsidR="00B0233F">
              <w:rPr>
                <w:rFonts w:ascii="Calibri" w:hAnsi="Calibri"/>
                <w:sz w:val="22"/>
                <w:szCs w:val="22"/>
              </w:rPr>
              <w:t xml:space="preserve">og Jens </w:t>
            </w:r>
            <w:r>
              <w:rPr>
                <w:rFonts w:ascii="Calibri" w:hAnsi="Calibri"/>
                <w:sz w:val="22"/>
                <w:szCs w:val="22"/>
              </w:rPr>
              <w:t>vil k</w:t>
            </w:r>
            <w:r w:rsidR="00C46C1C">
              <w:rPr>
                <w:rFonts w:ascii="Calibri" w:hAnsi="Calibri"/>
                <w:sz w:val="22"/>
                <w:szCs w:val="22"/>
              </w:rPr>
              <w:t>ontakte en tagdækker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DB2FE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73356D59" w14:textId="03644414" w:rsidR="00D60325" w:rsidRPr="00E811F5" w:rsidRDefault="00D60325" w:rsidP="00EF0DA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E811F5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B0233F">
              <w:rPr>
                <w:rFonts w:ascii="Calibri" w:hAnsi="Calibri"/>
                <w:sz w:val="22"/>
                <w:szCs w:val="22"/>
              </w:rPr>
              <w:t>d</w:t>
            </w:r>
            <w:r w:rsidRPr="00E811F5">
              <w:rPr>
                <w:rFonts w:ascii="Calibri" w:hAnsi="Calibri"/>
                <w:sz w:val="22"/>
                <w:szCs w:val="22"/>
              </w:rPr>
              <w:t>en forbindelse høre</w:t>
            </w:r>
            <w:r w:rsidR="00B0233F">
              <w:rPr>
                <w:rFonts w:ascii="Calibri" w:hAnsi="Calibri"/>
                <w:sz w:val="22"/>
                <w:szCs w:val="22"/>
              </w:rPr>
              <w:t>s</w:t>
            </w:r>
            <w:r w:rsidRPr="00E811F5">
              <w:rPr>
                <w:rFonts w:ascii="Calibri" w:hAnsi="Calibri"/>
                <w:sz w:val="22"/>
                <w:szCs w:val="22"/>
              </w:rPr>
              <w:t xml:space="preserve"> husejerne om der</w:t>
            </w:r>
            <w:r w:rsidR="00E811F5" w:rsidRPr="00E811F5">
              <w:rPr>
                <w:rFonts w:ascii="Calibri" w:hAnsi="Calibri"/>
                <w:sz w:val="22"/>
                <w:szCs w:val="22"/>
              </w:rPr>
              <w:t xml:space="preserve">es tage </w:t>
            </w:r>
            <w:r w:rsidR="00B0233F">
              <w:rPr>
                <w:rFonts w:ascii="Calibri" w:hAnsi="Calibri"/>
                <w:sz w:val="22"/>
                <w:szCs w:val="22"/>
              </w:rPr>
              <w:t xml:space="preserve">evt. trænger </w:t>
            </w:r>
            <w:proofErr w:type="spellStart"/>
            <w:r w:rsidR="00E811F5" w:rsidRPr="00E811F5">
              <w:rPr>
                <w:rFonts w:ascii="Calibri" w:hAnsi="Calibri"/>
                <w:sz w:val="22"/>
                <w:szCs w:val="22"/>
              </w:rPr>
              <w:t>trænge</w:t>
            </w:r>
            <w:r w:rsidR="00B0233F">
              <w:rPr>
                <w:rFonts w:ascii="Calibri" w:hAnsi="Calibri"/>
                <w:sz w:val="22"/>
                <w:szCs w:val="22"/>
              </w:rPr>
              <w:t>r</w:t>
            </w:r>
            <w:proofErr w:type="spellEnd"/>
            <w:r w:rsidR="00E811F5" w:rsidRPr="00E811F5">
              <w:rPr>
                <w:rFonts w:ascii="Calibri" w:hAnsi="Calibri"/>
                <w:sz w:val="22"/>
                <w:szCs w:val="22"/>
              </w:rPr>
              <w:t xml:space="preserve"> til et eftersyn.</w:t>
            </w:r>
            <w:r w:rsidRPr="00E811F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618CB1A" w14:textId="77777777" w:rsidR="00DB2FE7" w:rsidRDefault="00DB2FE7" w:rsidP="00E811F5">
            <w:pPr>
              <w:pStyle w:val="Listeafsnit"/>
              <w:rPr>
                <w:rFonts w:ascii="Calibri" w:hAnsi="Calibri"/>
                <w:sz w:val="22"/>
                <w:szCs w:val="22"/>
              </w:rPr>
            </w:pPr>
          </w:p>
          <w:p w14:paraId="2775A80F" w14:textId="1B573067" w:rsidR="00EF0DA5" w:rsidRDefault="00312914" w:rsidP="00EF0DA5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Det blev endvidere oplyst, at der er muligheder for at søge </w:t>
            </w:r>
            <w:r w:rsidR="00DB2FE7">
              <w:rPr>
                <w:rFonts w:ascii="Calibri" w:hAnsi="Calibri"/>
                <w:sz w:val="22"/>
                <w:szCs w:val="22"/>
              </w:rPr>
              <w:t>Thisted Forsikring om midler til</w:t>
            </w:r>
            <w:r>
              <w:rPr>
                <w:rFonts w:ascii="Calibri" w:hAnsi="Calibri"/>
                <w:sz w:val="22"/>
                <w:szCs w:val="22"/>
              </w:rPr>
              <w:t xml:space="preserve"> vedligehold</w:t>
            </w:r>
            <w:r w:rsidR="00D60325">
              <w:rPr>
                <w:rFonts w:ascii="Calibri" w:hAnsi="Calibri"/>
                <w:sz w:val="22"/>
                <w:szCs w:val="22"/>
              </w:rPr>
              <w:t>else</w:t>
            </w:r>
            <w:r w:rsidR="00CD48AA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E811F5">
              <w:rPr>
                <w:rFonts w:ascii="Calibri" w:hAnsi="Calibri"/>
                <w:sz w:val="22"/>
                <w:szCs w:val="22"/>
              </w:rPr>
              <w:t xml:space="preserve">f KLF’ bygninger og vedligeholdelse af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forpladsen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ved æ-øster-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export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m.v.</w:t>
            </w:r>
            <w:r w:rsidR="00DB2F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233F">
              <w:rPr>
                <w:rFonts w:ascii="Calibri" w:hAnsi="Calibri"/>
                <w:sz w:val="22"/>
                <w:szCs w:val="22"/>
              </w:rPr>
              <w:t>Der følges op på emnet i forbindelse med planlægning af vedligeholdelsesarbejder i 2021.</w:t>
            </w:r>
          </w:p>
          <w:p w14:paraId="0FBFB4C6" w14:textId="77777777" w:rsidR="00EF0DA5" w:rsidRPr="00EF0DA5" w:rsidRDefault="00EF0DA5" w:rsidP="00B0233F">
            <w:pPr>
              <w:pStyle w:val="Listeafsnit"/>
              <w:rPr>
                <w:rFonts w:ascii="Calibri" w:hAnsi="Calibri"/>
                <w:sz w:val="22"/>
                <w:szCs w:val="22"/>
              </w:rPr>
            </w:pPr>
          </w:p>
          <w:p w14:paraId="1BE99BAE" w14:textId="541C5EE1" w:rsidR="004416A5" w:rsidRPr="004B3588" w:rsidRDefault="004416A5" w:rsidP="00C46C1C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1BE99BB4" w14:textId="4886D217" w:rsidR="007578C2" w:rsidRPr="004A4A21" w:rsidRDefault="007578C2" w:rsidP="00821560">
      <w:pPr>
        <w:tabs>
          <w:tab w:val="left" w:pos="6480"/>
        </w:tabs>
        <w:rPr>
          <w:rFonts w:ascii="Calibri" w:hAnsi="Calibri"/>
          <w:sz w:val="22"/>
          <w:szCs w:val="22"/>
        </w:rPr>
      </w:pPr>
    </w:p>
    <w:sectPr w:rsidR="007578C2" w:rsidRPr="004A4A21" w:rsidSect="00E251D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7BDC" w14:textId="77777777" w:rsidR="0058384C" w:rsidRDefault="0058384C">
      <w:r>
        <w:separator/>
      </w:r>
    </w:p>
  </w:endnote>
  <w:endnote w:type="continuationSeparator" w:id="0">
    <w:p w14:paraId="1EB5E5D8" w14:textId="77777777" w:rsidR="0058384C" w:rsidRDefault="005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9BC3" w14:textId="77777777" w:rsidR="00981761" w:rsidRPr="00075ADA" w:rsidRDefault="00981761" w:rsidP="00821560">
    <w:pPr>
      <w:pStyle w:val="Sidefod"/>
      <w:jc w:val="right"/>
      <w:rPr>
        <w:rFonts w:ascii="Calibri" w:hAnsi="Calibri"/>
        <w:sz w:val="20"/>
        <w:szCs w:val="20"/>
      </w:rPr>
    </w:pPr>
    <w:r w:rsidRPr="00075ADA">
      <w:rPr>
        <w:rFonts w:ascii="Calibri" w:hAnsi="Calibri"/>
        <w:sz w:val="20"/>
        <w:szCs w:val="20"/>
      </w:rPr>
      <w:t xml:space="preserve">Side </w:t>
    </w:r>
    <w:r w:rsidR="00F47C08" w:rsidRPr="00075ADA">
      <w:rPr>
        <w:rFonts w:ascii="Calibri" w:hAnsi="Calibri"/>
        <w:sz w:val="20"/>
        <w:szCs w:val="20"/>
      </w:rPr>
      <w:fldChar w:fldCharType="begin"/>
    </w:r>
    <w:r w:rsidRPr="00075ADA">
      <w:rPr>
        <w:rFonts w:ascii="Calibri" w:hAnsi="Calibri"/>
        <w:sz w:val="20"/>
        <w:szCs w:val="20"/>
      </w:rPr>
      <w:instrText xml:space="preserve"> PAGE </w:instrText>
    </w:r>
    <w:r w:rsidR="00F47C08" w:rsidRPr="00075ADA">
      <w:rPr>
        <w:rFonts w:ascii="Calibri" w:hAnsi="Calibri"/>
        <w:sz w:val="20"/>
        <w:szCs w:val="20"/>
      </w:rPr>
      <w:fldChar w:fldCharType="separate"/>
    </w:r>
    <w:r w:rsidR="002E3E10">
      <w:rPr>
        <w:rFonts w:ascii="Calibri" w:hAnsi="Calibri"/>
        <w:noProof/>
        <w:sz w:val="20"/>
        <w:szCs w:val="20"/>
      </w:rPr>
      <w:t>1</w:t>
    </w:r>
    <w:r w:rsidR="00F47C08" w:rsidRPr="00075ADA">
      <w:rPr>
        <w:rFonts w:ascii="Calibri" w:hAnsi="Calibri"/>
        <w:sz w:val="20"/>
        <w:szCs w:val="20"/>
      </w:rPr>
      <w:fldChar w:fldCharType="end"/>
    </w:r>
    <w:r w:rsidRPr="00075ADA">
      <w:rPr>
        <w:rFonts w:ascii="Calibri" w:hAnsi="Calibri"/>
        <w:sz w:val="20"/>
        <w:szCs w:val="20"/>
      </w:rPr>
      <w:t xml:space="preserve"> af </w:t>
    </w:r>
    <w:r w:rsidR="00F47C08" w:rsidRPr="00075ADA">
      <w:rPr>
        <w:rFonts w:ascii="Calibri" w:hAnsi="Calibri"/>
        <w:sz w:val="20"/>
        <w:szCs w:val="20"/>
      </w:rPr>
      <w:fldChar w:fldCharType="begin"/>
    </w:r>
    <w:r w:rsidRPr="00075ADA">
      <w:rPr>
        <w:rFonts w:ascii="Calibri" w:hAnsi="Calibri"/>
        <w:sz w:val="20"/>
        <w:szCs w:val="20"/>
      </w:rPr>
      <w:instrText xml:space="preserve"> NUMPAGES </w:instrText>
    </w:r>
    <w:r w:rsidR="00F47C08" w:rsidRPr="00075ADA">
      <w:rPr>
        <w:rFonts w:ascii="Calibri" w:hAnsi="Calibri"/>
        <w:sz w:val="20"/>
        <w:szCs w:val="20"/>
      </w:rPr>
      <w:fldChar w:fldCharType="separate"/>
    </w:r>
    <w:r w:rsidR="002E3E10">
      <w:rPr>
        <w:rFonts w:ascii="Calibri" w:hAnsi="Calibri"/>
        <w:noProof/>
        <w:sz w:val="20"/>
        <w:szCs w:val="20"/>
      </w:rPr>
      <w:t>3</w:t>
    </w:r>
    <w:r w:rsidR="00F47C08" w:rsidRPr="00075AD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4164" w14:textId="77777777" w:rsidR="0058384C" w:rsidRDefault="0058384C">
      <w:r>
        <w:separator/>
      </w:r>
    </w:p>
  </w:footnote>
  <w:footnote w:type="continuationSeparator" w:id="0">
    <w:p w14:paraId="723C57F1" w14:textId="77777777" w:rsidR="0058384C" w:rsidRDefault="0058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9BBB" w14:textId="77777777" w:rsidR="00981761" w:rsidRDefault="0058384C">
    <w:pPr>
      <w:pStyle w:val="Sidehoved"/>
    </w:pPr>
    <w:r>
      <w:rPr>
        <w:noProof/>
      </w:rPr>
      <w:pict w14:anchorId="1BE99B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4" o:spid="_x0000_s2050" type="#_x0000_t136" style="position:absolute;margin-left:0;margin-top:0;width:600.95pt;height:7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1E0" w:firstRow="1" w:lastRow="1" w:firstColumn="1" w:lastColumn="1" w:noHBand="0" w:noVBand="0"/>
    </w:tblPr>
    <w:tblGrid>
      <w:gridCol w:w="1728"/>
      <w:gridCol w:w="5940"/>
      <w:gridCol w:w="2110"/>
    </w:tblGrid>
    <w:tr w:rsidR="00981761" w:rsidRPr="00075ADA" w14:paraId="1BE99BC1" w14:textId="77777777" w:rsidTr="00075ADA">
      <w:tc>
        <w:tcPr>
          <w:tcW w:w="1728" w:type="dxa"/>
        </w:tcPr>
        <w:p w14:paraId="1BE99BBC" w14:textId="35049D76" w:rsidR="00981761" w:rsidRPr="003072CC" w:rsidRDefault="0058384C" w:rsidP="00F16938">
          <w:pPr>
            <w:pStyle w:val="Sidehoved"/>
            <w:rPr>
              <w:rFonts w:ascii="Calibri" w:hAnsi="Calibri"/>
              <w:b/>
              <w:noProof/>
            </w:rPr>
          </w:pPr>
          <w:r>
            <w:rPr>
              <w:rFonts w:ascii="Calibri" w:hAnsi="Calibri"/>
              <w:b/>
              <w:noProof/>
            </w:rPr>
            <w:pict w14:anchorId="1BE99BC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90455" o:spid="_x0000_s2051" type="#_x0000_t136" style="position:absolute;margin-left:0;margin-top:0;width:600.95pt;height:78.35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Klitmøller Lystfisker forening"/>
                <w10:wrap anchorx="margin" anchory="margin"/>
              </v:shape>
            </w:pict>
          </w:r>
          <w:r w:rsidR="00F27610">
            <w:rPr>
              <w:rFonts w:ascii="Calibri" w:hAnsi="Calibri"/>
              <w:b/>
              <w:noProof/>
            </w:rPr>
            <w:t>Referat fra den 7. oktober 2020 i Klublokalet</w:t>
          </w:r>
          <w:r w:rsidR="007E749C" w:rsidRPr="003072CC">
            <w:rPr>
              <w:rFonts w:ascii="Calibri" w:hAnsi="Calibri"/>
              <w:b/>
              <w:noProof/>
            </w:rPr>
            <w:t xml:space="preserve"> </w:t>
          </w:r>
        </w:p>
      </w:tc>
      <w:tc>
        <w:tcPr>
          <w:tcW w:w="5940" w:type="dxa"/>
        </w:tcPr>
        <w:p w14:paraId="1BE99BBD" w14:textId="77777777" w:rsidR="00981761" w:rsidRDefault="00981761" w:rsidP="00075ADA">
          <w:pPr>
            <w:pStyle w:val="Sidehoved"/>
            <w:jc w:val="center"/>
            <w:rPr>
              <w:rFonts w:ascii="Calibri" w:hAnsi="Calibri"/>
              <w:b/>
              <w:sz w:val="40"/>
              <w:szCs w:val="40"/>
            </w:rPr>
          </w:pPr>
          <w:r w:rsidRPr="00075ADA">
            <w:rPr>
              <w:rFonts w:ascii="Calibri" w:hAnsi="Calibri"/>
              <w:b/>
              <w:sz w:val="40"/>
              <w:szCs w:val="40"/>
            </w:rPr>
            <w:t>Klitmøller Lystfisker Forening</w:t>
          </w:r>
        </w:p>
        <w:p w14:paraId="1BE99BBE" w14:textId="77777777" w:rsid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Ørhagevej 156, Klitmøller, 7700 Thisted</w:t>
          </w:r>
        </w:p>
        <w:p w14:paraId="1BE99BBF" w14:textId="31DCFCB1" w:rsidR="00BB1154" w:rsidRP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CVR </w:t>
          </w:r>
          <w:proofErr w:type="spellStart"/>
          <w:r>
            <w:rPr>
              <w:rFonts w:ascii="Calibri" w:hAnsi="Calibri"/>
              <w:b/>
            </w:rPr>
            <w:t>nr</w:t>
          </w:r>
          <w:proofErr w:type="spellEnd"/>
          <w:r>
            <w:rPr>
              <w:rFonts w:ascii="Calibri" w:hAnsi="Calibri"/>
              <w:b/>
            </w:rPr>
            <w:t xml:space="preserve">: </w:t>
          </w:r>
          <w:r w:rsidR="00E201D1">
            <w:rPr>
              <w:rFonts w:ascii="Calibri" w:hAnsi="Calibri"/>
              <w:b/>
            </w:rPr>
            <w:t>32 95 26 82</w:t>
          </w:r>
        </w:p>
      </w:tc>
      <w:tc>
        <w:tcPr>
          <w:tcW w:w="2110" w:type="dxa"/>
        </w:tcPr>
        <w:p w14:paraId="6B609155" w14:textId="0FAB4493" w:rsidR="00981761" w:rsidRPr="00F27610" w:rsidRDefault="00D60325" w:rsidP="003072CC">
          <w:pPr>
            <w:pStyle w:val="Sidehoved"/>
            <w:rPr>
              <w:rFonts w:ascii="Calibri" w:hAnsi="Calibri"/>
              <w:b/>
              <w:szCs w:val="16"/>
            </w:rPr>
          </w:pPr>
          <w:r>
            <w:rPr>
              <w:rFonts w:ascii="Calibri" w:hAnsi="Calibri"/>
              <w:b/>
              <w:szCs w:val="16"/>
            </w:rPr>
            <w:t>Klitmøller, den 7</w:t>
          </w:r>
          <w:r w:rsidR="00F27610" w:rsidRPr="00F27610">
            <w:rPr>
              <w:rFonts w:ascii="Calibri" w:hAnsi="Calibri"/>
              <w:b/>
              <w:szCs w:val="16"/>
            </w:rPr>
            <w:t>. oktober 2020.</w:t>
          </w:r>
        </w:p>
        <w:p w14:paraId="1BE99BC0" w14:textId="0B87D9B6" w:rsidR="00F27610" w:rsidRPr="00F27610" w:rsidRDefault="00F27610" w:rsidP="003072CC">
          <w:pPr>
            <w:pStyle w:val="Sidehoved"/>
            <w:rPr>
              <w:rFonts w:ascii="Calibri" w:hAnsi="Calibri"/>
              <w:b/>
              <w:szCs w:val="16"/>
            </w:rPr>
          </w:pPr>
          <w:r w:rsidRPr="00F27610">
            <w:rPr>
              <w:rFonts w:ascii="Calibri" w:hAnsi="Calibri"/>
              <w:b/>
              <w:szCs w:val="16"/>
            </w:rPr>
            <w:t>Jensy</w:t>
          </w:r>
        </w:p>
      </w:tc>
    </w:tr>
  </w:tbl>
  <w:p w14:paraId="1BE99BC2" w14:textId="77777777" w:rsidR="00981761" w:rsidRPr="009E4EAA" w:rsidRDefault="00981761">
    <w:pPr>
      <w:pStyle w:val="Sidehoved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9BC4" w14:textId="77777777" w:rsidR="00981761" w:rsidRDefault="0058384C">
    <w:pPr>
      <w:pStyle w:val="Sidehoved"/>
    </w:pPr>
    <w:r>
      <w:rPr>
        <w:noProof/>
      </w:rPr>
      <w:pict w14:anchorId="1BE99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3" o:spid="_x0000_s2049" type="#_x0000_t136" style="position:absolute;margin-left:0;margin-top:0;width:600.95pt;height:78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DFE"/>
    <w:multiLevelType w:val="hybridMultilevel"/>
    <w:tmpl w:val="FA508DAE"/>
    <w:lvl w:ilvl="0" w:tplc="8770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B15F6"/>
    <w:multiLevelType w:val="hybridMultilevel"/>
    <w:tmpl w:val="58320D84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3DA1D48"/>
    <w:multiLevelType w:val="hybridMultilevel"/>
    <w:tmpl w:val="D44ADBB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90F"/>
    <w:multiLevelType w:val="hybridMultilevel"/>
    <w:tmpl w:val="2F4826B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5663A"/>
    <w:multiLevelType w:val="hybridMultilevel"/>
    <w:tmpl w:val="7036240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D473E"/>
    <w:multiLevelType w:val="hybridMultilevel"/>
    <w:tmpl w:val="B3D43BD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C738E"/>
    <w:multiLevelType w:val="hybridMultilevel"/>
    <w:tmpl w:val="90C0871E"/>
    <w:lvl w:ilvl="0" w:tplc="13DAD5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2270B"/>
    <w:multiLevelType w:val="hybridMultilevel"/>
    <w:tmpl w:val="CC2E957C"/>
    <w:lvl w:ilvl="0" w:tplc="F0D4BA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0D13"/>
    <w:multiLevelType w:val="hybridMultilevel"/>
    <w:tmpl w:val="E7AC42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2D90"/>
    <w:multiLevelType w:val="hybridMultilevel"/>
    <w:tmpl w:val="BD7E3760"/>
    <w:lvl w:ilvl="0" w:tplc="57D063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43732"/>
    <w:multiLevelType w:val="hybridMultilevel"/>
    <w:tmpl w:val="CEAC59FA"/>
    <w:lvl w:ilvl="0" w:tplc="2AC8B7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33F37"/>
    <w:multiLevelType w:val="hybridMultilevel"/>
    <w:tmpl w:val="1C84675C"/>
    <w:lvl w:ilvl="0" w:tplc="54968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64272"/>
    <w:multiLevelType w:val="hybridMultilevel"/>
    <w:tmpl w:val="2E528DCA"/>
    <w:lvl w:ilvl="0" w:tplc="F3EC5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2BD"/>
    <w:multiLevelType w:val="hybridMultilevel"/>
    <w:tmpl w:val="00A0718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0BBD"/>
    <w:multiLevelType w:val="hybridMultilevel"/>
    <w:tmpl w:val="ADAC29F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E3BC2"/>
    <w:multiLevelType w:val="hybridMultilevel"/>
    <w:tmpl w:val="6A6E5B8A"/>
    <w:lvl w:ilvl="0" w:tplc="F098A2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50BEE"/>
    <w:multiLevelType w:val="hybridMultilevel"/>
    <w:tmpl w:val="764477B0"/>
    <w:lvl w:ilvl="0" w:tplc="EA9CE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90393"/>
    <w:multiLevelType w:val="hybridMultilevel"/>
    <w:tmpl w:val="1E3400A2"/>
    <w:lvl w:ilvl="0" w:tplc="573057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B74C8"/>
    <w:multiLevelType w:val="hybridMultilevel"/>
    <w:tmpl w:val="60F892B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1C3A79"/>
    <w:multiLevelType w:val="hybridMultilevel"/>
    <w:tmpl w:val="22FC95E2"/>
    <w:lvl w:ilvl="0" w:tplc="BA804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86C82"/>
    <w:multiLevelType w:val="hybridMultilevel"/>
    <w:tmpl w:val="00369368"/>
    <w:lvl w:ilvl="0" w:tplc="C0D8D362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A6E7F"/>
    <w:multiLevelType w:val="hybridMultilevel"/>
    <w:tmpl w:val="9AB220B4"/>
    <w:lvl w:ilvl="0" w:tplc="BFD29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409E2"/>
    <w:multiLevelType w:val="hybridMultilevel"/>
    <w:tmpl w:val="D71E15E0"/>
    <w:lvl w:ilvl="0" w:tplc="9962E8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522D4"/>
    <w:multiLevelType w:val="hybridMultilevel"/>
    <w:tmpl w:val="3B1C12C2"/>
    <w:lvl w:ilvl="0" w:tplc="914219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3"/>
  </w:num>
  <w:num w:numId="6">
    <w:abstractNumId w:val="18"/>
  </w:num>
  <w:num w:numId="7">
    <w:abstractNumId w:val="1"/>
  </w:num>
  <w:num w:numId="8">
    <w:abstractNumId w:val="13"/>
  </w:num>
  <w:num w:numId="9">
    <w:abstractNumId w:val="6"/>
  </w:num>
  <w:num w:numId="10">
    <w:abstractNumId w:val="22"/>
  </w:num>
  <w:num w:numId="11">
    <w:abstractNumId w:val="9"/>
  </w:num>
  <w:num w:numId="12">
    <w:abstractNumId w:val="21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  <w:num w:numId="17">
    <w:abstractNumId w:val="11"/>
  </w:num>
  <w:num w:numId="18">
    <w:abstractNumId w:val="0"/>
  </w:num>
  <w:num w:numId="19">
    <w:abstractNumId w:val="17"/>
  </w:num>
  <w:num w:numId="20">
    <w:abstractNumId w:val="16"/>
  </w:num>
  <w:num w:numId="21">
    <w:abstractNumId w:val="19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-Tema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0"/>
    <w:rsid w:val="000035FB"/>
    <w:rsid w:val="00004E09"/>
    <w:rsid w:val="000050E6"/>
    <w:rsid w:val="0001081B"/>
    <w:rsid w:val="000117C6"/>
    <w:rsid w:val="00012650"/>
    <w:rsid w:val="00014157"/>
    <w:rsid w:val="00016507"/>
    <w:rsid w:val="00016CC5"/>
    <w:rsid w:val="00017939"/>
    <w:rsid w:val="00021D0F"/>
    <w:rsid w:val="00027479"/>
    <w:rsid w:val="0002759D"/>
    <w:rsid w:val="00032C24"/>
    <w:rsid w:val="00042B12"/>
    <w:rsid w:val="00044D17"/>
    <w:rsid w:val="000524BB"/>
    <w:rsid w:val="00054743"/>
    <w:rsid w:val="00057AF2"/>
    <w:rsid w:val="0006119F"/>
    <w:rsid w:val="00062E13"/>
    <w:rsid w:val="00063E4A"/>
    <w:rsid w:val="00066AE8"/>
    <w:rsid w:val="000679A5"/>
    <w:rsid w:val="00075ADA"/>
    <w:rsid w:val="00081FE4"/>
    <w:rsid w:val="00083FF0"/>
    <w:rsid w:val="0008519F"/>
    <w:rsid w:val="00092C89"/>
    <w:rsid w:val="000A21CF"/>
    <w:rsid w:val="000A67A0"/>
    <w:rsid w:val="000B5088"/>
    <w:rsid w:val="000C3738"/>
    <w:rsid w:val="000D0E94"/>
    <w:rsid w:val="000D49F4"/>
    <w:rsid w:val="000F0F96"/>
    <w:rsid w:val="000F261A"/>
    <w:rsid w:val="000F486D"/>
    <w:rsid w:val="0010183A"/>
    <w:rsid w:val="00102759"/>
    <w:rsid w:val="00110333"/>
    <w:rsid w:val="00111D77"/>
    <w:rsid w:val="001167A5"/>
    <w:rsid w:val="001353C3"/>
    <w:rsid w:val="00137B29"/>
    <w:rsid w:val="001472A8"/>
    <w:rsid w:val="00154BEA"/>
    <w:rsid w:val="0015704F"/>
    <w:rsid w:val="001619DA"/>
    <w:rsid w:val="001642DC"/>
    <w:rsid w:val="00184578"/>
    <w:rsid w:val="00190586"/>
    <w:rsid w:val="00194A28"/>
    <w:rsid w:val="00195509"/>
    <w:rsid w:val="00196FF2"/>
    <w:rsid w:val="001A0217"/>
    <w:rsid w:val="001A54FA"/>
    <w:rsid w:val="001A7554"/>
    <w:rsid w:val="001B02E2"/>
    <w:rsid w:val="001B26F7"/>
    <w:rsid w:val="001B31FD"/>
    <w:rsid w:val="001B4779"/>
    <w:rsid w:val="001B4B81"/>
    <w:rsid w:val="001C330F"/>
    <w:rsid w:val="001D011D"/>
    <w:rsid w:val="001D3122"/>
    <w:rsid w:val="001D3406"/>
    <w:rsid w:val="001E31F4"/>
    <w:rsid w:val="001E3883"/>
    <w:rsid w:val="001E776F"/>
    <w:rsid w:val="001F11F0"/>
    <w:rsid w:val="002025C6"/>
    <w:rsid w:val="00205E13"/>
    <w:rsid w:val="00210B6D"/>
    <w:rsid w:val="0021232C"/>
    <w:rsid w:val="00213673"/>
    <w:rsid w:val="0022590B"/>
    <w:rsid w:val="0022708E"/>
    <w:rsid w:val="0023080A"/>
    <w:rsid w:val="00231001"/>
    <w:rsid w:val="00236B28"/>
    <w:rsid w:val="002456E3"/>
    <w:rsid w:val="00251C1C"/>
    <w:rsid w:val="00251C85"/>
    <w:rsid w:val="00256EBE"/>
    <w:rsid w:val="00257D92"/>
    <w:rsid w:val="002623F7"/>
    <w:rsid w:val="0026561D"/>
    <w:rsid w:val="00271BB6"/>
    <w:rsid w:val="002731F8"/>
    <w:rsid w:val="00273284"/>
    <w:rsid w:val="00283977"/>
    <w:rsid w:val="00283EB2"/>
    <w:rsid w:val="002855E0"/>
    <w:rsid w:val="002868B6"/>
    <w:rsid w:val="00297432"/>
    <w:rsid w:val="002A229F"/>
    <w:rsid w:val="002A3A96"/>
    <w:rsid w:val="002B6CA0"/>
    <w:rsid w:val="002B7B41"/>
    <w:rsid w:val="002B7CA8"/>
    <w:rsid w:val="002C2831"/>
    <w:rsid w:val="002D4579"/>
    <w:rsid w:val="002D4D0B"/>
    <w:rsid w:val="002D6920"/>
    <w:rsid w:val="002E3E10"/>
    <w:rsid w:val="002F4B81"/>
    <w:rsid w:val="0030023C"/>
    <w:rsid w:val="00300CD5"/>
    <w:rsid w:val="003072CC"/>
    <w:rsid w:val="00307C72"/>
    <w:rsid w:val="00311C6E"/>
    <w:rsid w:val="0031241E"/>
    <w:rsid w:val="00312914"/>
    <w:rsid w:val="00313078"/>
    <w:rsid w:val="003138BC"/>
    <w:rsid w:val="00313A70"/>
    <w:rsid w:val="00323ECB"/>
    <w:rsid w:val="0032574E"/>
    <w:rsid w:val="0032753C"/>
    <w:rsid w:val="00327749"/>
    <w:rsid w:val="003366D2"/>
    <w:rsid w:val="003366DE"/>
    <w:rsid w:val="003448BC"/>
    <w:rsid w:val="003453CF"/>
    <w:rsid w:val="00360925"/>
    <w:rsid w:val="00361A00"/>
    <w:rsid w:val="00375CAB"/>
    <w:rsid w:val="00384927"/>
    <w:rsid w:val="0038579C"/>
    <w:rsid w:val="003939A4"/>
    <w:rsid w:val="00394976"/>
    <w:rsid w:val="003A237C"/>
    <w:rsid w:val="003A4A9C"/>
    <w:rsid w:val="003A504A"/>
    <w:rsid w:val="003B075B"/>
    <w:rsid w:val="003B3A43"/>
    <w:rsid w:val="003C1131"/>
    <w:rsid w:val="003C213B"/>
    <w:rsid w:val="003D7270"/>
    <w:rsid w:val="003E5D2C"/>
    <w:rsid w:val="003F0005"/>
    <w:rsid w:val="00402234"/>
    <w:rsid w:val="00411612"/>
    <w:rsid w:val="0041294E"/>
    <w:rsid w:val="00417620"/>
    <w:rsid w:val="00420CEF"/>
    <w:rsid w:val="00426028"/>
    <w:rsid w:val="00426F51"/>
    <w:rsid w:val="00427BC1"/>
    <w:rsid w:val="00435C4D"/>
    <w:rsid w:val="00435E4E"/>
    <w:rsid w:val="00440728"/>
    <w:rsid w:val="004416A5"/>
    <w:rsid w:val="004453F9"/>
    <w:rsid w:val="00450890"/>
    <w:rsid w:val="004518B9"/>
    <w:rsid w:val="00453E81"/>
    <w:rsid w:val="0045447D"/>
    <w:rsid w:val="00464AFA"/>
    <w:rsid w:val="00474BC4"/>
    <w:rsid w:val="004809E5"/>
    <w:rsid w:val="00480EB1"/>
    <w:rsid w:val="00483F87"/>
    <w:rsid w:val="00486B11"/>
    <w:rsid w:val="00491152"/>
    <w:rsid w:val="00495A56"/>
    <w:rsid w:val="00496E1A"/>
    <w:rsid w:val="004976C8"/>
    <w:rsid w:val="004A4A21"/>
    <w:rsid w:val="004B2BFA"/>
    <w:rsid w:val="004B3588"/>
    <w:rsid w:val="004C3194"/>
    <w:rsid w:val="004D163F"/>
    <w:rsid w:val="004D1CA6"/>
    <w:rsid w:val="004D2531"/>
    <w:rsid w:val="004E14FD"/>
    <w:rsid w:val="004E740E"/>
    <w:rsid w:val="004F3701"/>
    <w:rsid w:val="004F5968"/>
    <w:rsid w:val="00504257"/>
    <w:rsid w:val="00506079"/>
    <w:rsid w:val="0050794F"/>
    <w:rsid w:val="005147C9"/>
    <w:rsid w:val="005159F6"/>
    <w:rsid w:val="00521596"/>
    <w:rsid w:val="00525D65"/>
    <w:rsid w:val="00532737"/>
    <w:rsid w:val="0053543B"/>
    <w:rsid w:val="00542C44"/>
    <w:rsid w:val="00543419"/>
    <w:rsid w:val="005556EB"/>
    <w:rsid w:val="0055733D"/>
    <w:rsid w:val="00557F60"/>
    <w:rsid w:val="005648AF"/>
    <w:rsid w:val="005661ED"/>
    <w:rsid w:val="0056724C"/>
    <w:rsid w:val="0057492A"/>
    <w:rsid w:val="00582845"/>
    <w:rsid w:val="0058384C"/>
    <w:rsid w:val="00586452"/>
    <w:rsid w:val="00592495"/>
    <w:rsid w:val="00595835"/>
    <w:rsid w:val="005959F5"/>
    <w:rsid w:val="00596FFF"/>
    <w:rsid w:val="005A0D92"/>
    <w:rsid w:val="005A303C"/>
    <w:rsid w:val="005B23A2"/>
    <w:rsid w:val="005C1BFD"/>
    <w:rsid w:val="005C3B56"/>
    <w:rsid w:val="005C755A"/>
    <w:rsid w:val="005D0BB4"/>
    <w:rsid w:val="005E1EB9"/>
    <w:rsid w:val="005E1F3B"/>
    <w:rsid w:val="005F48AF"/>
    <w:rsid w:val="005F582A"/>
    <w:rsid w:val="006021BB"/>
    <w:rsid w:val="00602D15"/>
    <w:rsid w:val="00606874"/>
    <w:rsid w:val="00613097"/>
    <w:rsid w:val="00613D7F"/>
    <w:rsid w:val="006217C9"/>
    <w:rsid w:val="00623C3A"/>
    <w:rsid w:val="006265DF"/>
    <w:rsid w:val="00627769"/>
    <w:rsid w:val="0063414F"/>
    <w:rsid w:val="006346A9"/>
    <w:rsid w:val="00640D96"/>
    <w:rsid w:val="006444F0"/>
    <w:rsid w:val="006515DC"/>
    <w:rsid w:val="00654C6B"/>
    <w:rsid w:val="00657496"/>
    <w:rsid w:val="00657F7D"/>
    <w:rsid w:val="006611C0"/>
    <w:rsid w:val="006618F2"/>
    <w:rsid w:val="00663DBB"/>
    <w:rsid w:val="00664386"/>
    <w:rsid w:val="006727F5"/>
    <w:rsid w:val="006741F6"/>
    <w:rsid w:val="0067771A"/>
    <w:rsid w:val="00680403"/>
    <w:rsid w:val="00681C36"/>
    <w:rsid w:val="00682F42"/>
    <w:rsid w:val="00690DB6"/>
    <w:rsid w:val="00692F3F"/>
    <w:rsid w:val="00693BA3"/>
    <w:rsid w:val="006A187D"/>
    <w:rsid w:val="006A1A68"/>
    <w:rsid w:val="006A200B"/>
    <w:rsid w:val="006A7A2E"/>
    <w:rsid w:val="006B1DA5"/>
    <w:rsid w:val="006B26BC"/>
    <w:rsid w:val="006B555F"/>
    <w:rsid w:val="006C0B6B"/>
    <w:rsid w:val="006C7726"/>
    <w:rsid w:val="006D017B"/>
    <w:rsid w:val="006D2993"/>
    <w:rsid w:val="006D63A6"/>
    <w:rsid w:val="006E1C0C"/>
    <w:rsid w:val="006E4FB2"/>
    <w:rsid w:val="006F02BA"/>
    <w:rsid w:val="006F2F7F"/>
    <w:rsid w:val="006F4C31"/>
    <w:rsid w:val="00706CBE"/>
    <w:rsid w:val="00710328"/>
    <w:rsid w:val="007105B2"/>
    <w:rsid w:val="00710773"/>
    <w:rsid w:val="007167D0"/>
    <w:rsid w:val="00724AEF"/>
    <w:rsid w:val="00733D91"/>
    <w:rsid w:val="00734314"/>
    <w:rsid w:val="007429D2"/>
    <w:rsid w:val="007443BE"/>
    <w:rsid w:val="00744D73"/>
    <w:rsid w:val="00745347"/>
    <w:rsid w:val="0075253D"/>
    <w:rsid w:val="00753860"/>
    <w:rsid w:val="007578C2"/>
    <w:rsid w:val="00757943"/>
    <w:rsid w:val="00757A19"/>
    <w:rsid w:val="00767643"/>
    <w:rsid w:val="00780812"/>
    <w:rsid w:val="007810FB"/>
    <w:rsid w:val="00792882"/>
    <w:rsid w:val="007949A7"/>
    <w:rsid w:val="007A057D"/>
    <w:rsid w:val="007B56EC"/>
    <w:rsid w:val="007B7726"/>
    <w:rsid w:val="007C0C82"/>
    <w:rsid w:val="007D372C"/>
    <w:rsid w:val="007D4C0E"/>
    <w:rsid w:val="007D5F90"/>
    <w:rsid w:val="007D67AF"/>
    <w:rsid w:val="007E3B90"/>
    <w:rsid w:val="007E749C"/>
    <w:rsid w:val="007F42C0"/>
    <w:rsid w:val="007F64D4"/>
    <w:rsid w:val="00800442"/>
    <w:rsid w:val="00805B59"/>
    <w:rsid w:val="00807BD0"/>
    <w:rsid w:val="00810586"/>
    <w:rsid w:val="00821560"/>
    <w:rsid w:val="008344E3"/>
    <w:rsid w:val="00834FDA"/>
    <w:rsid w:val="00843EF0"/>
    <w:rsid w:val="00846008"/>
    <w:rsid w:val="00846F70"/>
    <w:rsid w:val="00860F75"/>
    <w:rsid w:val="008718A9"/>
    <w:rsid w:val="008758D7"/>
    <w:rsid w:val="008760D4"/>
    <w:rsid w:val="00881EBE"/>
    <w:rsid w:val="008852C8"/>
    <w:rsid w:val="00891A3D"/>
    <w:rsid w:val="00895D47"/>
    <w:rsid w:val="008A5782"/>
    <w:rsid w:val="008B22E7"/>
    <w:rsid w:val="008B42A5"/>
    <w:rsid w:val="008B48A8"/>
    <w:rsid w:val="008C16FF"/>
    <w:rsid w:val="008C1AAD"/>
    <w:rsid w:val="008E150C"/>
    <w:rsid w:val="008F147A"/>
    <w:rsid w:val="008F1D43"/>
    <w:rsid w:val="008F5692"/>
    <w:rsid w:val="008F7C55"/>
    <w:rsid w:val="009000ED"/>
    <w:rsid w:val="009104E0"/>
    <w:rsid w:val="00913734"/>
    <w:rsid w:val="0092687C"/>
    <w:rsid w:val="00927CE7"/>
    <w:rsid w:val="009305A0"/>
    <w:rsid w:val="009340E5"/>
    <w:rsid w:val="0093434B"/>
    <w:rsid w:val="00942A80"/>
    <w:rsid w:val="00946AB6"/>
    <w:rsid w:val="00956176"/>
    <w:rsid w:val="00962A26"/>
    <w:rsid w:val="00981761"/>
    <w:rsid w:val="00984B30"/>
    <w:rsid w:val="00985618"/>
    <w:rsid w:val="00985FF2"/>
    <w:rsid w:val="00993DB6"/>
    <w:rsid w:val="009A2669"/>
    <w:rsid w:val="009B2AEE"/>
    <w:rsid w:val="009D4639"/>
    <w:rsid w:val="009D4B45"/>
    <w:rsid w:val="009D610B"/>
    <w:rsid w:val="009E22B7"/>
    <w:rsid w:val="009E2343"/>
    <w:rsid w:val="009E3E27"/>
    <w:rsid w:val="009E3E9B"/>
    <w:rsid w:val="009E4EAA"/>
    <w:rsid w:val="009E65B4"/>
    <w:rsid w:val="009F0CE3"/>
    <w:rsid w:val="009F7293"/>
    <w:rsid w:val="009F7B04"/>
    <w:rsid w:val="00A0423D"/>
    <w:rsid w:val="00A2093E"/>
    <w:rsid w:val="00A24153"/>
    <w:rsid w:val="00A2472C"/>
    <w:rsid w:val="00A24FB1"/>
    <w:rsid w:val="00A30C34"/>
    <w:rsid w:val="00A34C8D"/>
    <w:rsid w:val="00A37540"/>
    <w:rsid w:val="00A42BCE"/>
    <w:rsid w:val="00A513E5"/>
    <w:rsid w:val="00A56F7F"/>
    <w:rsid w:val="00A62223"/>
    <w:rsid w:val="00A6265F"/>
    <w:rsid w:val="00A67DA5"/>
    <w:rsid w:val="00A73A03"/>
    <w:rsid w:val="00A863D2"/>
    <w:rsid w:val="00A9023D"/>
    <w:rsid w:val="00A907EE"/>
    <w:rsid w:val="00A977B6"/>
    <w:rsid w:val="00AA0114"/>
    <w:rsid w:val="00AA60E4"/>
    <w:rsid w:val="00AA766E"/>
    <w:rsid w:val="00AB3B46"/>
    <w:rsid w:val="00AC15C4"/>
    <w:rsid w:val="00AC2B99"/>
    <w:rsid w:val="00AC4238"/>
    <w:rsid w:val="00AC502B"/>
    <w:rsid w:val="00AC50EF"/>
    <w:rsid w:val="00AC532E"/>
    <w:rsid w:val="00AC79F8"/>
    <w:rsid w:val="00AD034E"/>
    <w:rsid w:val="00AD21AC"/>
    <w:rsid w:val="00AD3AF0"/>
    <w:rsid w:val="00AD465C"/>
    <w:rsid w:val="00AE0D9E"/>
    <w:rsid w:val="00AE2E28"/>
    <w:rsid w:val="00AE5A73"/>
    <w:rsid w:val="00AF6159"/>
    <w:rsid w:val="00B016E6"/>
    <w:rsid w:val="00B0233F"/>
    <w:rsid w:val="00B037FC"/>
    <w:rsid w:val="00B0740F"/>
    <w:rsid w:val="00B1210D"/>
    <w:rsid w:val="00B12C6A"/>
    <w:rsid w:val="00B15A41"/>
    <w:rsid w:val="00B22434"/>
    <w:rsid w:val="00B23E85"/>
    <w:rsid w:val="00B371AD"/>
    <w:rsid w:val="00B37C2C"/>
    <w:rsid w:val="00B402F7"/>
    <w:rsid w:val="00B42A28"/>
    <w:rsid w:val="00B63E50"/>
    <w:rsid w:val="00B70443"/>
    <w:rsid w:val="00B72D72"/>
    <w:rsid w:val="00B74F3C"/>
    <w:rsid w:val="00B81365"/>
    <w:rsid w:val="00B84EFE"/>
    <w:rsid w:val="00BA34FD"/>
    <w:rsid w:val="00BB1154"/>
    <w:rsid w:val="00BB65CD"/>
    <w:rsid w:val="00BB7216"/>
    <w:rsid w:val="00BD56AF"/>
    <w:rsid w:val="00BD5E64"/>
    <w:rsid w:val="00BE05CE"/>
    <w:rsid w:val="00BE11FA"/>
    <w:rsid w:val="00BE5539"/>
    <w:rsid w:val="00BE711C"/>
    <w:rsid w:val="00BE7CBD"/>
    <w:rsid w:val="00BF2412"/>
    <w:rsid w:val="00BF31A0"/>
    <w:rsid w:val="00BF4030"/>
    <w:rsid w:val="00C02ED3"/>
    <w:rsid w:val="00C05B6E"/>
    <w:rsid w:val="00C10C3E"/>
    <w:rsid w:val="00C14FB6"/>
    <w:rsid w:val="00C17306"/>
    <w:rsid w:val="00C2107B"/>
    <w:rsid w:val="00C244AB"/>
    <w:rsid w:val="00C24D7F"/>
    <w:rsid w:val="00C314B7"/>
    <w:rsid w:val="00C31884"/>
    <w:rsid w:val="00C31C3E"/>
    <w:rsid w:val="00C40D48"/>
    <w:rsid w:val="00C455E9"/>
    <w:rsid w:val="00C46C1C"/>
    <w:rsid w:val="00C51730"/>
    <w:rsid w:val="00C561EA"/>
    <w:rsid w:val="00C5742D"/>
    <w:rsid w:val="00C57E3C"/>
    <w:rsid w:val="00C61211"/>
    <w:rsid w:val="00C62E02"/>
    <w:rsid w:val="00C65EDD"/>
    <w:rsid w:val="00C6608C"/>
    <w:rsid w:val="00C660CF"/>
    <w:rsid w:val="00C8186D"/>
    <w:rsid w:val="00C8280C"/>
    <w:rsid w:val="00C90D62"/>
    <w:rsid w:val="00C915A1"/>
    <w:rsid w:val="00CA01AB"/>
    <w:rsid w:val="00CA5746"/>
    <w:rsid w:val="00CB0C1D"/>
    <w:rsid w:val="00CB1955"/>
    <w:rsid w:val="00CB240F"/>
    <w:rsid w:val="00CB242F"/>
    <w:rsid w:val="00CC4EF8"/>
    <w:rsid w:val="00CD2AF6"/>
    <w:rsid w:val="00CD48AA"/>
    <w:rsid w:val="00CD6DD8"/>
    <w:rsid w:val="00CD7721"/>
    <w:rsid w:val="00CE1E83"/>
    <w:rsid w:val="00CE2B75"/>
    <w:rsid w:val="00CE6674"/>
    <w:rsid w:val="00CE6F61"/>
    <w:rsid w:val="00CF15ED"/>
    <w:rsid w:val="00D12928"/>
    <w:rsid w:val="00D1391F"/>
    <w:rsid w:val="00D13ACA"/>
    <w:rsid w:val="00D25E65"/>
    <w:rsid w:val="00D27FB5"/>
    <w:rsid w:val="00D31C2F"/>
    <w:rsid w:val="00D336FC"/>
    <w:rsid w:val="00D33E37"/>
    <w:rsid w:val="00D5205A"/>
    <w:rsid w:val="00D561AB"/>
    <w:rsid w:val="00D56E40"/>
    <w:rsid w:val="00D6000E"/>
    <w:rsid w:val="00D60325"/>
    <w:rsid w:val="00D849B1"/>
    <w:rsid w:val="00D9244F"/>
    <w:rsid w:val="00D93634"/>
    <w:rsid w:val="00DB2FE7"/>
    <w:rsid w:val="00DB3C20"/>
    <w:rsid w:val="00DB5112"/>
    <w:rsid w:val="00DB5457"/>
    <w:rsid w:val="00DB5A73"/>
    <w:rsid w:val="00DB5F80"/>
    <w:rsid w:val="00DC0C7E"/>
    <w:rsid w:val="00DC6713"/>
    <w:rsid w:val="00DD0D0E"/>
    <w:rsid w:val="00DE16A1"/>
    <w:rsid w:val="00DF1A54"/>
    <w:rsid w:val="00DF20CF"/>
    <w:rsid w:val="00DF2F5F"/>
    <w:rsid w:val="00DF2F9E"/>
    <w:rsid w:val="00DF590E"/>
    <w:rsid w:val="00DF7821"/>
    <w:rsid w:val="00E03D04"/>
    <w:rsid w:val="00E170C6"/>
    <w:rsid w:val="00E201D1"/>
    <w:rsid w:val="00E21386"/>
    <w:rsid w:val="00E21E49"/>
    <w:rsid w:val="00E225AD"/>
    <w:rsid w:val="00E22625"/>
    <w:rsid w:val="00E251D3"/>
    <w:rsid w:val="00E26425"/>
    <w:rsid w:val="00E34A8D"/>
    <w:rsid w:val="00E418B2"/>
    <w:rsid w:val="00E45AAB"/>
    <w:rsid w:val="00E56554"/>
    <w:rsid w:val="00E62A08"/>
    <w:rsid w:val="00E72219"/>
    <w:rsid w:val="00E7302B"/>
    <w:rsid w:val="00E811F5"/>
    <w:rsid w:val="00E92239"/>
    <w:rsid w:val="00EB0427"/>
    <w:rsid w:val="00EB283D"/>
    <w:rsid w:val="00EB2892"/>
    <w:rsid w:val="00EB6EF7"/>
    <w:rsid w:val="00EC7948"/>
    <w:rsid w:val="00ED219E"/>
    <w:rsid w:val="00EF0DA5"/>
    <w:rsid w:val="00EF1527"/>
    <w:rsid w:val="00F03F28"/>
    <w:rsid w:val="00F11D48"/>
    <w:rsid w:val="00F16938"/>
    <w:rsid w:val="00F17CCF"/>
    <w:rsid w:val="00F21075"/>
    <w:rsid w:val="00F212DF"/>
    <w:rsid w:val="00F24178"/>
    <w:rsid w:val="00F27610"/>
    <w:rsid w:val="00F35E1B"/>
    <w:rsid w:val="00F36660"/>
    <w:rsid w:val="00F37718"/>
    <w:rsid w:val="00F40625"/>
    <w:rsid w:val="00F424B6"/>
    <w:rsid w:val="00F429D3"/>
    <w:rsid w:val="00F45898"/>
    <w:rsid w:val="00F4654F"/>
    <w:rsid w:val="00F46600"/>
    <w:rsid w:val="00F47C08"/>
    <w:rsid w:val="00F50EB8"/>
    <w:rsid w:val="00F55A24"/>
    <w:rsid w:val="00F606CD"/>
    <w:rsid w:val="00F64F41"/>
    <w:rsid w:val="00F663E7"/>
    <w:rsid w:val="00F7618B"/>
    <w:rsid w:val="00F91965"/>
    <w:rsid w:val="00F91E9F"/>
    <w:rsid w:val="00F96306"/>
    <w:rsid w:val="00FA2F19"/>
    <w:rsid w:val="00FA355E"/>
    <w:rsid w:val="00FA561C"/>
    <w:rsid w:val="00FB5036"/>
    <w:rsid w:val="00FB5366"/>
    <w:rsid w:val="00FB6030"/>
    <w:rsid w:val="00FC0B0D"/>
    <w:rsid w:val="00FC1F42"/>
    <w:rsid w:val="00FC2758"/>
    <w:rsid w:val="00FC776D"/>
    <w:rsid w:val="00FD1298"/>
    <w:rsid w:val="00FD5C5C"/>
    <w:rsid w:val="00FE1A95"/>
    <w:rsid w:val="00FE7A02"/>
    <w:rsid w:val="00FF084A"/>
    <w:rsid w:val="00FF12D0"/>
    <w:rsid w:val="00FF30E2"/>
    <w:rsid w:val="00FF359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BE99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Hyper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87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Hyper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87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JANOGKAREN@LIVE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@cowi.com" TargetMode="External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3523-4CBB-415C-AE77-311B8C1A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lbj</Company>
  <LinksUpToDate>false</LinksUpToDate>
  <CharactersWithSpaces>4624</CharactersWithSpaces>
  <SharedDoc>false</SharedDoc>
  <HLinks>
    <vt:vector size="54" baseType="variant">
      <vt:variant>
        <vt:i4>4653097</vt:i4>
      </vt:variant>
      <vt:variant>
        <vt:i4>24</vt:i4>
      </vt:variant>
      <vt:variant>
        <vt:i4>0</vt:i4>
      </vt:variant>
      <vt:variant>
        <vt:i4>5</vt:i4>
      </vt:variant>
      <vt:variant>
        <vt:lpwstr>mailto:suppleant2@klf66.dk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mailto:suppleant1@klf66.dk</vt:lpwstr>
      </vt:variant>
      <vt:variant>
        <vt:lpwstr/>
      </vt:variant>
      <vt:variant>
        <vt:i4>6094957</vt:i4>
      </vt:variant>
      <vt:variant>
        <vt:i4>18</vt:i4>
      </vt:variant>
      <vt:variant>
        <vt:i4>0</vt:i4>
      </vt:variant>
      <vt:variant>
        <vt:i4>5</vt:i4>
      </vt:variant>
      <vt:variant>
        <vt:lpwstr>mailto:lars.boje.jense@gmail.com</vt:lpwstr>
      </vt:variant>
      <vt:variant>
        <vt:lpwstr/>
      </vt:variant>
      <vt:variant>
        <vt:i4>3670041</vt:i4>
      </vt:variant>
      <vt:variant>
        <vt:i4>15</vt:i4>
      </vt:variant>
      <vt:variant>
        <vt:i4>0</vt:i4>
      </vt:variant>
      <vt:variant>
        <vt:i4>5</vt:i4>
      </vt:variant>
      <vt:variant>
        <vt:lpwstr>mailto:skriver@klf66.dk</vt:lpwstr>
      </vt:variant>
      <vt:variant>
        <vt:lpwstr/>
      </vt:variant>
      <vt:variant>
        <vt:i4>786535</vt:i4>
      </vt:variant>
      <vt:variant>
        <vt:i4>12</vt:i4>
      </vt:variant>
      <vt:variant>
        <vt:i4>0</vt:i4>
      </vt:variant>
      <vt:variant>
        <vt:i4>5</vt:i4>
      </vt:variant>
      <vt:variant>
        <vt:lpwstr>mailto:per.groenkjaer@gmail.com</vt:lpwstr>
      </vt:variant>
      <vt:variant>
        <vt:lpwstr/>
      </vt:variant>
      <vt:variant>
        <vt:i4>3801160</vt:i4>
      </vt:variant>
      <vt:variant>
        <vt:i4>9</vt:i4>
      </vt:variant>
      <vt:variant>
        <vt:i4>0</vt:i4>
      </vt:variant>
      <vt:variant>
        <vt:i4>5</vt:i4>
      </vt:variant>
      <vt:variant>
        <vt:lpwstr>mailto:be_med_1@klf66.dk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mailto:n_formand@klf66.dk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mailto:fiskerkurt@gmail.com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mailto:formand@klf66.dk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Boje Jensen</dc:creator>
  <cp:lastModifiedBy>Jensen</cp:lastModifiedBy>
  <cp:revision>2</cp:revision>
  <cp:lastPrinted>2020-10-02T06:14:00Z</cp:lastPrinted>
  <dcterms:created xsi:type="dcterms:W3CDTF">2020-10-11T07:10:00Z</dcterms:created>
  <dcterms:modified xsi:type="dcterms:W3CDTF">2020-10-11T07:10:00Z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